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984D" w14:textId="77777777" w:rsidR="006D2EE6" w:rsidRPr="00C30475" w:rsidRDefault="006D2EE6" w:rsidP="006D2EE6">
      <w:pPr>
        <w:spacing w:line="240" w:lineRule="auto"/>
        <w:ind w:left="708"/>
        <w:jc w:val="right"/>
        <w:rPr>
          <w:i/>
        </w:rPr>
      </w:pPr>
      <w:r w:rsidRPr="00C30475">
        <w:rPr>
          <w:i/>
        </w:rPr>
        <w:t>Projekt</w:t>
      </w:r>
    </w:p>
    <w:p w14:paraId="16D2B8BD" w14:textId="77777777" w:rsidR="006D2EE6" w:rsidRDefault="006D2EE6" w:rsidP="006D2EE6">
      <w:pPr>
        <w:spacing w:line="240" w:lineRule="auto"/>
        <w:ind w:left="708"/>
        <w:jc w:val="right"/>
      </w:pPr>
    </w:p>
    <w:p w14:paraId="2D05DA51" w14:textId="77777777" w:rsidR="006D2EE6" w:rsidRDefault="006D2EE6" w:rsidP="006D2EE6">
      <w:pPr>
        <w:spacing w:line="240" w:lineRule="auto"/>
        <w:ind w:left="708"/>
        <w:jc w:val="right"/>
      </w:pPr>
    </w:p>
    <w:p w14:paraId="54951CFB" w14:textId="77777777" w:rsidR="006D2EE6" w:rsidRDefault="006D2EE6" w:rsidP="006D2EE6">
      <w:pPr>
        <w:spacing w:line="240" w:lineRule="auto"/>
        <w:ind w:left="708"/>
        <w:jc w:val="right"/>
      </w:pPr>
    </w:p>
    <w:p w14:paraId="7785B4ED" w14:textId="77777777" w:rsidR="006D2EE6" w:rsidRPr="00E613D9" w:rsidRDefault="006D2EE6" w:rsidP="006D2EE6">
      <w:pPr>
        <w:spacing w:line="276" w:lineRule="auto"/>
        <w:ind w:left="708"/>
        <w:jc w:val="center"/>
        <w:rPr>
          <w:b/>
        </w:rPr>
      </w:pPr>
      <w:r w:rsidRPr="00E613D9">
        <w:rPr>
          <w:b/>
        </w:rPr>
        <w:t>UCHWAŁA NR ............</w:t>
      </w:r>
    </w:p>
    <w:p w14:paraId="5F7AEFF1" w14:textId="156D0ED5" w:rsidR="006D2EE6" w:rsidRPr="00E7606D" w:rsidRDefault="00E7606D" w:rsidP="006D2EE6">
      <w:pPr>
        <w:spacing w:line="276" w:lineRule="auto"/>
        <w:ind w:left="708"/>
        <w:jc w:val="center"/>
        <w:rPr>
          <w:b/>
        </w:rPr>
      </w:pPr>
      <w:r w:rsidRPr="00E7606D">
        <w:rPr>
          <w:b/>
        </w:rPr>
        <w:t xml:space="preserve">Rady </w:t>
      </w:r>
      <w:r w:rsidR="00D0547A">
        <w:rPr>
          <w:b/>
        </w:rPr>
        <w:t xml:space="preserve">Gminy </w:t>
      </w:r>
      <w:r w:rsidR="00D41AAD">
        <w:rPr>
          <w:b/>
        </w:rPr>
        <w:t>Kłomnice</w:t>
      </w:r>
    </w:p>
    <w:p w14:paraId="0A53D688" w14:textId="0A1BDCAC" w:rsidR="006D2EE6" w:rsidRDefault="006D2EE6" w:rsidP="006D2EE6">
      <w:pPr>
        <w:spacing w:line="276" w:lineRule="auto"/>
        <w:ind w:left="708"/>
        <w:jc w:val="center"/>
      </w:pPr>
      <w:r w:rsidRPr="00E613D9">
        <w:t xml:space="preserve">z dnia ………… </w:t>
      </w:r>
      <w:r>
        <w:t>202</w:t>
      </w:r>
      <w:r w:rsidR="00896587">
        <w:t>6</w:t>
      </w:r>
      <w:r w:rsidRPr="00E613D9">
        <w:t xml:space="preserve"> r.</w:t>
      </w:r>
    </w:p>
    <w:p w14:paraId="4D59DB0C" w14:textId="77777777" w:rsidR="006D2EE6" w:rsidRPr="00C13B84" w:rsidRDefault="006D2EE6" w:rsidP="006D2EE6">
      <w:pPr>
        <w:spacing w:line="276" w:lineRule="auto"/>
        <w:ind w:left="708"/>
        <w:jc w:val="center"/>
      </w:pPr>
    </w:p>
    <w:p w14:paraId="0B354BAE" w14:textId="77777777" w:rsidR="006D2EE6" w:rsidRDefault="006D2EE6" w:rsidP="006D2EE6">
      <w:pPr>
        <w:spacing w:line="276" w:lineRule="auto"/>
        <w:jc w:val="center"/>
        <w:rPr>
          <w:b/>
        </w:rPr>
      </w:pPr>
      <w:r>
        <w:rPr>
          <w:b/>
        </w:rPr>
        <w:t xml:space="preserve">w sprawie określenia zasad wyznaczania składu oraz zasad działania </w:t>
      </w:r>
      <w:r>
        <w:rPr>
          <w:b/>
        </w:rPr>
        <w:br/>
        <w:t>Komitetu Rewitalizacji</w:t>
      </w:r>
    </w:p>
    <w:p w14:paraId="5573101D" w14:textId="77777777" w:rsidR="006D2EE6" w:rsidRDefault="006D2EE6" w:rsidP="006D2EE6">
      <w:pPr>
        <w:jc w:val="center"/>
        <w:rPr>
          <w:b/>
        </w:rPr>
      </w:pPr>
    </w:p>
    <w:p w14:paraId="3A3E1A6D" w14:textId="0D2DD09D" w:rsidR="006D2EE6" w:rsidRDefault="006D2EE6" w:rsidP="008A213E">
      <w:pPr>
        <w:spacing w:after="120"/>
        <w:ind w:firstLine="708"/>
      </w:pPr>
      <w:r>
        <w:t xml:space="preserve">Na podstawie art. 7 ust. 1–3 </w:t>
      </w:r>
      <w:r>
        <w:rPr>
          <w:i/>
        </w:rPr>
        <w:t>U</w:t>
      </w:r>
      <w:r w:rsidRPr="00C30475">
        <w:rPr>
          <w:i/>
        </w:rPr>
        <w:t>stawy z dnia 9 października 2015 r. o rewitalizacji</w:t>
      </w:r>
      <w:r w:rsidRPr="00430EFD">
        <w:t xml:space="preserve"> </w:t>
      </w:r>
      <w:r>
        <w:br/>
      </w:r>
      <w:r w:rsidRPr="00430EFD">
        <w:t>(Dz. U. z 20</w:t>
      </w:r>
      <w:r>
        <w:t>24</w:t>
      </w:r>
      <w:r w:rsidRPr="00430EFD">
        <w:t xml:space="preserve"> r., poz. </w:t>
      </w:r>
      <w:r>
        <w:t xml:space="preserve">278) Rada </w:t>
      </w:r>
      <w:r w:rsidR="00D0547A">
        <w:t xml:space="preserve">Gminy </w:t>
      </w:r>
      <w:r w:rsidR="00D41AAD">
        <w:t>Kłomnice</w:t>
      </w:r>
      <w:r>
        <w:t xml:space="preserve"> </w:t>
      </w:r>
      <w:r w:rsidRPr="00C30475">
        <w:t>uchwala, co następuje</w:t>
      </w:r>
      <w:r>
        <w:t>:</w:t>
      </w:r>
    </w:p>
    <w:p w14:paraId="44301127" w14:textId="77777777" w:rsidR="006D2EE6" w:rsidRPr="000F2408" w:rsidRDefault="006D2EE6" w:rsidP="006D2EE6">
      <w:pPr>
        <w:jc w:val="center"/>
      </w:pPr>
      <w:r w:rsidRPr="000F2408">
        <w:t>§ 1.</w:t>
      </w:r>
    </w:p>
    <w:p w14:paraId="748960A1" w14:textId="377BA6B1" w:rsidR="006D2EE6" w:rsidRDefault="006D2EE6" w:rsidP="000638D1">
      <w:r>
        <w:t>Przyjmuje się zasady wyznaczania składu oraz zasady działania Komitetu Rewitalizacji określone w Regulaminie Komitetu Rewitalizacji, który stanowi załącznik 1 do niniejszej Uchwały.</w:t>
      </w:r>
    </w:p>
    <w:p w14:paraId="031DFAB6" w14:textId="77777777" w:rsidR="006D2EE6" w:rsidRPr="00E97D26" w:rsidRDefault="006D2EE6" w:rsidP="006D2EE6"/>
    <w:p w14:paraId="3027CA05" w14:textId="048589C8" w:rsidR="006D2EE6" w:rsidRDefault="006D2EE6" w:rsidP="006D2EE6">
      <w:pPr>
        <w:jc w:val="center"/>
      </w:pPr>
      <w:r w:rsidRPr="00473E39">
        <w:t xml:space="preserve">§ </w:t>
      </w:r>
      <w:r w:rsidR="000638D1">
        <w:t>2</w:t>
      </w:r>
      <w:r w:rsidRPr="00473E39">
        <w:t>.</w:t>
      </w:r>
    </w:p>
    <w:p w14:paraId="017DFA9D" w14:textId="08B2617A" w:rsidR="006D2EE6" w:rsidRPr="00E97D26" w:rsidRDefault="006D2EE6" w:rsidP="006D2EE6">
      <w:r>
        <w:t xml:space="preserve">Wykonanie Uchwały powierza się </w:t>
      </w:r>
      <w:r w:rsidR="00D0547A">
        <w:t xml:space="preserve">Wójtowi Gminy </w:t>
      </w:r>
      <w:r w:rsidR="00DA70A4">
        <w:t>Kłomnice</w:t>
      </w:r>
      <w:r>
        <w:t>.</w:t>
      </w:r>
    </w:p>
    <w:p w14:paraId="59040684" w14:textId="77777777" w:rsidR="006D2EE6" w:rsidRDefault="006D2EE6" w:rsidP="006D2EE6">
      <w:pPr>
        <w:jc w:val="center"/>
      </w:pPr>
    </w:p>
    <w:p w14:paraId="0A7AD99D" w14:textId="2651F6F8" w:rsidR="006D2EE6" w:rsidRPr="00473E39" w:rsidRDefault="006D2EE6" w:rsidP="006D2EE6">
      <w:pPr>
        <w:jc w:val="center"/>
      </w:pPr>
      <w:r w:rsidRPr="00473E39">
        <w:t xml:space="preserve">§ </w:t>
      </w:r>
      <w:r w:rsidR="000638D1">
        <w:t>3</w:t>
      </w:r>
      <w:r w:rsidRPr="00473E39">
        <w:t>.</w:t>
      </w:r>
    </w:p>
    <w:p w14:paraId="5BFCC4CA" w14:textId="77777777" w:rsidR="006D2EE6" w:rsidRDefault="006D2EE6" w:rsidP="006D2EE6">
      <w:r>
        <w:t>Uchwała wchodzi w życie z dniem podjęcia.</w:t>
      </w:r>
      <w:r>
        <w:br w:type="page"/>
      </w:r>
    </w:p>
    <w:p w14:paraId="0B165C24" w14:textId="77777777" w:rsidR="006D2EE6" w:rsidRPr="00F15F0B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lastRenderedPageBreak/>
        <w:t>Załącznik do Uchwały Nr</w:t>
      </w:r>
      <w:proofErr w:type="gramStart"/>
      <w:r w:rsidRPr="00F15F0B">
        <w:rPr>
          <w:i/>
          <w:sz w:val="22"/>
        </w:rPr>
        <w:t xml:space="preserve"> ….</w:t>
      </w:r>
      <w:proofErr w:type="gramEnd"/>
      <w:r w:rsidRPr="00F15F0B">
        <w:rPr>
          <w:i/>
          <w:sz w:val="22"/>
        </w:rPr>
        <w:t>.</w:t>
      </w:r>
    </w:p>
    <w:p w14:paraId="73D993FC" w14:textId="25C84AE1" w:rsidR="006D2EE6" w:rsidRPr="00F15F0B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 xml:space="preserve">Rady </w:t>
      </w:r>
      <w:r w:rsidR="00D0547A">
        <w:rPr>
          <w:i/>
          <w:sz w:val="22"/>
        </w:rPr>
        <w:t>Gminy</w:t>
      </w:r>
      <w:r w:rsidR="00877BDF">
        <w:rPr>
          <w:i/>
          <w:sz w:val="22"/>
        </w:rPr>
        <w:t xml:space="preserve"> </w:t>
      </w:r>
      <w:r w:rsidR="00DA70A4">
        <w:rPr>
          <w:i/>
          <w:sz w:val="22"/>
        </w:rPr>
        <w:t>Kłomnice</w:t>
      </w:r>
      <w:r w:rsidR="000E4D84">
        <w:rPr>
          <w:i/>
          <w:sz w:val="22"/>
        </w:rPr>
        <w:t xml:space="preserve"> </w:t>
      </w:r>
    </w:p>
    <w:p w14:paraId="7D0F329D" w14:textId="0C53E276" w:rsidR="006D2EE6" w:rsidRPr="005E76C1" w:rsidRDefault="006D2EE6" w:rsidP="006D2EE6">
      <w:pPr>
        <w:tabs>
          <w:tab w:val="left" w:pos="5529"/>
        </w:tabs>
        <w:spacing w:line="276" w:lineRule="auto"/>
        <w:ind w:left="5812"/>
        <w:jc w:val="left"/>
        <w:rPr>
          <w:i/>
          <w:sz w:val="22"/>
        </w:rPr>
      </w:pPr>
      <w:r w:rsidRPr="00F15F0B">
        <w:rPr>
          <w:i/>
          <w:sz w:val="22"/>
        </w:rPr>
        <w:t xml:space="preserve">z dnia …. </w:t>
      </w:r>
      <w:r>
        <w:rPr>
          <w:i/>
          <w:sz w:val="22"/>
        </w:rPr>
        <w:t>202</w:t>
      </w:r>
      <w:r w:rsidR="00896587">
        <w:rPr>
          <w:i/>
          <w:sz w:val="22"/>
        </w:rPr>
        <w:t>6</w:t>
      </w:r>
      <w:r w:rsidRPr="00F15F0B">
        <w:rPr>
          <w:i/>
          <w:sz w:val="22"/>
        </w:rPr>
        <w:t xml:space="preserve"> r.</w:t>
      </w:r>
    </w:p>
    <w:p w14:paraId="4B15ABD8" w14:textId="77777777" w:rsidR="006D2EE6" w:rsidRDefault="006D2EE6" w:rsidP="006D2EE6">
      <w:pPr>
        <w:tabs>
          <w:tab w:val="left" w:pos="5245"/>
        </w:tabs>
      </w:pPr>
    </w:p>
    <w:p w14:paraId="376ED683" w14:textId="77777777" w:rsidR="006D2EE6" w:rsidRPr="00473E39" w:rsidRDefault="006D2EE6" w:rsidP="006D2EE6">
      <w:pPr>
        <w:jc w:val="center"/>
        <w:rPr>
          <w:b/>
          <w:sz w:val="28"/>
          <w:szCs w:val="28"/>
        </w:rPr>
      </w:pPr>
      <w:r w:rsidRPr="00473E39">
        <w:rPr>
          <w:b/>
          <w:sz w:val="28"/>
          <w:szCs w:val="28"/>
        </w:rPr>
        <w:t>Regulamin Komitetu Rewitalizacji</w:t>
      </w:r>
    </w:p>
    <w:p w14:paraId="32283516" w14:textId="77777777" w:rsidR="006D2EE6" w:rsidRDefault="006D2EE6" w:rsidP="006D2EE6"/>
    <w:p w14:paraId="6CEDDC95" w14:textId="77777777" w:rsidR="006D2EE6" w:rsidRDefault="006D2EE6" w:rsidP="00354FA6">
      <w:pPr>
        <w:spacing w:line="276" w:lineRule="auto"/>
        <w:jc w:val="center"/>
        <w:rPr>
          <w:b/>
        </w:rPr>
      </w:pPr>
      <w:r>
        <w:rPr>
          <w:b/>
        </w:rPr>
        <w:t>ROZDZIAŁ I</w:t>
      </w:r>
    </w:p>
    <w:p w14:paraId="7C341EFC" w14:textId="77777777" w:rsidR="006D2EE6" w:rsidRDefault="006D2EE6" w:rsidP="00354FA6">
      <w:pPr>
        <w:spacing w:line="276" w:lineRule="auto"/>
        <w:jc w:val="center"/>
        <w:rPr>
          <w:b/>
        </w:rPr>
      </w:pPr>
      <w:r>
        <w:rPr>
          <w:b/>
        </w:rPr>
        <w:t>Zadania Komitetu Rewitalizacji</w:t>
      </w:r>
    </w:p>
    <w:p w14:paraId="7695A83F" w14:textId="5AC9BC4B" w:rsidR="006D2EE6" w:rsidRPr="00141FA2" w:rsidRDefault="006D2EE6" w:rsidP="00354FA6">
      <w:pPr>
        <w:pStyle w:val="Akapitzlist"/>
        <w:numPr>
          <w:ilvl w:val="0"/>
          <w:numId w:val="2"/>
        </w:numPr>
        <w:spacing w:before="120" w:line="240" w:lineRule="auto"/>
      </w:pPr>
      <w:r>
        <w:t>Komitet Rewitalizacji, zwany dalej „Komitetem”, stanowi forum współpracy i dialogu interesariuszy z o</w:t>
      </w:r>
      <w:r w:rsidRPr="00F15F0B">
        <w:t>rganami gminy</w:t>
      </w:r>
      <w:r>
        <w:t xml:space="preserve"> w sprawach dotyczących przygotowania, </w:t>
      </w:r>
      <w:r w:rsidRPr="00141FA2">
        <w:t>prowadzenia i</w:t>
      </w:r>
      <w:r>
        <w:t> </w:t>
      </w:r>
      <w:r w:rsidRPr="00141FA2">
        <w:t>oceny Gminnego Programu Rewitalizacji</w:t>
      </w:r>
      <w:r w:rsidR="00AC5AC8" w:rsidRPr="00AC5AC8">
        <w:t xml:space="preserve"> Gminy </w:t>
      </w:r>
      <w:r w:rsidR="00DA70A4">
        <w:t>Kłomnice na lata 2026–2036</w:t>
      </w:r>
      <w:r>
        <w:t xml:space="preserve"> (GPR) </w:t>
      </w:r>
    </w:p>
    <w:p w14:paraId="386C2EC2" w14:textId="3F3DE386" w:rsidR="006D2EE6" w:rsidRPr="009D5D2C" w:rsidRDefault="006D2EE6" w:rsidP="00096901">
      <w:pPr>
        <w:pStyle w:val="Akapitzlist"/>
        <w:numPr>
          <w:ilvl w:val="0"/>
          <w:numId w:val="2"/>
        </w:numPr>
        <w:spacing w:before="240" w:line="240" w:lineRule="auto"/>
      </w:pPr>
      <w:r w:rsidRPr="009D5D2C">
        <w:t xml:space="preserve">Komitet uprawniony jest do opiniowania GPR na etapie opracowania, a następnie jego wdrażania, </w:t>
      </w:r>
      <w:r w:rsidRPr="00F15F0B">
        <w:t>monitorowania i ewaluacji oraz podejmowania inicjatyw związanych z</w:t>
      </w:r>
      <w:r>
        <w:t> </w:t>
      </w:r>
      <w:r w:rsidRPr="00F15F0B">
        <w:t xml:space="preserve">rewitalizacją </w:t>
      </w:r>
      <w:r>
        <w:t xml:space="preserve">w Gminie </w:t>
      </w:r>
      <w:r w:rsidR="00DA70A4">
        <w:t>Kłomnice</w:t>
      </w:r>
      <w:r w:rsidRPr="00F15F0B">
        <w:t>.</w:t>
      </w:r>
    </w:p>
    <w:p w14:paraId="1956807E" w14:textId="77777777" w:rsidR="00DE6C90" w:rsidRDefault="006D2EE6" w:rsidP="00DE6C90">
      <w:pPr>
        <w:pStyle w:val="Akapitzlist"/>
        <w:numPr>
          <w:ilvl w:val="0"/>
          <w:numId w:val="2"/>
        </w:numPr>
        <w:spacing w:before="240" w:after="120" w:line="240" w:lineRule="auto"/>
      </w:pPr>
      <w:r w:rsidRPr="00CE6000">
        <w:t>Komitet</w:t>
      </w:r>
      <w:r>
        <w:t xml:space="preserve"> uczestniczy w sporządzaniu i opiniowaniu </w:t>
      </w:r>
      <w:r w:rsidRPr="00CE6000">
        <w:t xml:space="preserve">projektów uchwał </w:t>
      </w:r>
      <w:r w:rsidRPr="00F15F0B">
        <w:t xml:space="preserve">Rady </w:t>
      </w:r>
      <w:r w:rsidR="00D0547A">
        <w:t>Gminy</w:t>
      </w:r>
      <w:r w:rsidR="00877BDF">
        <w:t xml:space="preserve"> </w:t>
      </w:r>
      <w:r w:rsidR="00DA70A4">
        <w:t>Kłomnice</w:t>
      </w:r>
      <w:r w:rsidRPr="00F15F0B">
        <w:t xml:space="preserve"> </w:t>
      </w:r>
      <w:r w:rsidRPr="00F731C9">
        <w:t>oraz zarządze</w:t>
      </w:r>
      <w:r>
        <w:t xml:space="preserve">ń </w:t>
      </w:r>
      <w:r w:rsidR="00D0547A">
        <w:t>Wójta Gminy</w:t>
      </w:r>
      <w:r w:rsidR="00877BDF">
        <w:t xml:space="preserve"> </w:t>
      </w:r>
      <w:r w:rsidR="00DA70A4">
        <w:t>Kłomnice</w:t>
      </w:r>
      <w:r w:rsidRPr="00F731C9">
        <w:t xml:space="preserve"> związanych z rewitalizacją.</w:t>
      </w:r>
    </w:p>
    <w:p w14:paraId="679F23D7" w14:textId="77777777" w:rsidR="00DE6C90" w:rsidRDefault="00DE6C90" w:rsidP="00DE6C90">
      <w:pPr>
        <w:pStyle w:val="Akapitzlist"/>
        <w:numPr>
          <w:ilvl w:val="0"/>
          <w:numId w:val="2"/>
        </w:numPr>
        <w:spacing w:before="240" w:after="120" w:line="240" w:lineRule="auto"/>
      </w:pPr>
      <w:r>
        <w:t>Ilekroć jest mowa o:</w:t>
      </w:r>
    </w:p>
    <w:p w14:paraId="74C5F24A" w14:textId="65943F08" w:rsidR="00DE6C90" w:rsidRPr="00D933DC" w:rsidRDefault="00DE6C90" w:rsidP="00DE6C90">
      <w:pPr>
        <w:pStyle w:val="Akapitzlist"/>
        <w:spacing w:before="240" w:after="120" w:line="240" w:lineRule="auto"/>
        <w:ind w:left="360"/>
      </w:pPr>
      <w:r w:rsidRPr="00D933DC">
        <w:t xml:space="preserve"> 1) interesariuszach rewitalizacji – należy przez to rozumieć interesariuszy, o których mowa w art. 2 ust. 2 ustawy o rewitalizacji; </w:t>
      </w:r>
    </w:p>
    <w:p w14:paraId="68A6BC10" w14:textId="53724E82" w:rsidR="00DE6C90" w:rsidRPr="00D933DC" w:rsidRDefault="00DE6C90" w:rsidP="00472ADB">
      <w:pPr>
        <w:pStyle w:val="Akapitzlist"/>
        <w:spacing w:before="240" w:after="120" w:line="240" w:lineRule="auto"/>
        <w:ind w:left="360"/>
      </w:pPr>
      <w:r w:rsidRPr="00D933DC">
        <w:t>2) Kandydatach – należy przez to rozumieć osoby kandydujące na członkó</w:t>
      </w:r>
      <w:r w:rsidR="00A06EED" w:rsidRPr="00D933DC">
        <w:t>w Komitetu</w:t>
      </w:r>
      <w:r w:rsidRPr="00D933DC">
        <w:t xml:space="preserve">; </w:t>
      </w:r>
    </w:p>
    <w:p w14:paraId="112236D7" w14:textId="0BBBB792" w:rsidR="00DE6C90" w:rsidRPr="00D933DC" w:rsidRDefault="00A06EED" w:rsidP="00DE6C90">
      <w:pPr>
        <w:pStyle w:val="Akapitzlist"/>
        <w:spacing w:before="240" w:after="120" w:line="240" w:lineRule="auto"/>
        <w:ind w:left="360"/>
      </w:pPr>
      <w:r w:rsidRPr="00D933DC">
        <w:t>4</w:t>
      </w:r>
      <w:r w:rsidR="00DE6C90" w:rsidRPr="00D933DC">
        <w:t xml:space="preserve">) obszarze rewitalizacji – należy przez to rozumieć obszar, o którym mowa w art. 8 ustawy o rewitalizacji; </w:t>
      </w:r>
    </w:p>
    <w:p w14:paraId="7C55DEA3" w14:textId="77777777" w:rsidR="00A06EED" w:rsidRPr="00D933DC" w:rsidRDefault="00A06EED" w:rsidP="00A06EED">
      <w:pPr>
        <w:pStyle w:val="Akapitzlist"/>
        <w:spacing w:before="240" w:after="120" w:line="240" w:lineRule="auto"/>
        <w:ind w:left="360"/>
      </w:pPr>
      <w:r w:rsidRPr="00D933DC">
        <w:t>5) Wójcie</w:t>
      </w:r>
      <w:r w:rsidR="00DE6C90" w:rsidRPr="00D933DC">
        <w:t xml:space="preserve"> – należy przez to rozumieć </w:t>
      </w:r>
      <w:r w:rsidRPr="00D933DC">
        <w:t>Wójta Gminy Kłomnice</w:t>
      </w:r>
      <w:r w:rsidR="00DE6C90" w:rsidRPr="00D933DC">
        <w:t>;</w:t>
      </w:r>
    </w:p>
    <w:p w14:paraId="2CD8A2F4" w14:textId="17025925" w:rsidR="00DE6C90" w:rsidRPr="00D933DC" w:rsidRDefault="00A06EED" w:rsidP="00A06EED">
      <w:pPr>
        <w:pStyle w:val="Akapitzlist"/>
        <w:spacing w:before="240" w:after="120" w:line="240" w:lineRule="auto"/>
        <w:ind w:left="360"/>
      </w:pPr>
      <w:r w:rsidRPr="00D933DC">
        <w:t>6</w:t>
      </w:r>
      <w:r w:rsidR="00DE6C90" w:rsidRPr="00D933DC">
        <w:t xml:space="preserve">) ustawie – należy przez to rozumieć ustawę z dnia 9 października 2015 r. o rewitalizacji; </w:t>
      </w:r>
    </w:p>
    <w:p w14:paraId="264E60A1" w14:textId="0F8E35C5" w:rsidR="008A1100" w:rsidRPr="00D933DC" w:rsidRDefault="008A1100" w:rsidP="00A06EED">
      <w:pPr>
        <w:pStyle w:val="Akapitzlist"/>
        <w:spacing w:before="240" w:after="120" w:line="240" w:lineRule="auto"/>
        <w:ind w:left="360"/>
      </w:pPr>
      <w:r w:rsidRPr="00D933DC">
        <w:t>7) GPR – Gminy Program |Rewitalizacji Gminy Kłomnice</w:t>
      </w:r>
    </w:p>
    <w:p w14:paraId="0DF0477B" w14:textId="77777777" w:rsidR="00DE6C90" w:rsidRPr="00CE6000" w:rsidRDefault="00DE6C90" w:rsidP="00DE6C90">
      <w:pPr>
        <w:spacing w:before="240" w:after="120" w:line="240" w:lineRule="auto"/>
      </w:pPr>
    </w:p>
    <w:p w14:paraId="11030933" w14:textId="77777777" w:rsidR="006D2EE6" w:rsidRPr="0051628E" w:rsidRDefault="006D2EE6" w:rsidP="00354FA6">
      <w:pPr>
        <w:spacing w:line="276" w:lineRule="auto"/>
        <w:jc w:val="center"/>
        <w:rPr>
          <w:b/>
        </w:rPr>
      </w:pPr>
      <w:r w:rsidRPr="0051628E">
        <w:rPr>
          <w:b/>
        </w:rPr>
        <w:t xml:space="preserve">ROZDZIAŁ </w:t>
      </w:r>
      <w:r>
        <w:rPr>
          <w:b/>
        </w:rPr>
        <w:t>I</w:t>
      </w:r>
      <w:r w:rsidRPr="0051628E">
        <w:rPr>
          <w:b/>
        </w:rPr>
        <w:t>I</w:t>
      </w:r>
    </w:p>
    <w:p w14:paraId="3C84B32F" w14:textId="77777777" w:rsidR="006D2EE6" w:rsidRPr="0051628E" w:rsidRDefault="006D2EE6" w:rsidP="00354FA6">
      <w:pPr>
        <w:spacing w:line="276" w:lineRule="auto"/>
        <w:jc w:val="center"/>
        <w:rPr>
          <w:b/>
        </w:rPr>
      </w:pPr>
      <w:r w:rsidRPr="0051628E">
        <w:rPr>
          <w:b/>
        </w:rPr>
        <w:t>Zasady wyznaczania składu</w:t>
      </w:r>
      <w:r>
        <w:rPr>
          <w:b/>
        </w:rPr>
        <w:t xml:space="preserve"> Komitetu</w:t>
      </w:r>
    </w:p>
    <w:p w14:paraId="49DADAC1" w14:textId="018B0844" w:rsidR="006D2EE6" w:rsidRDefault="006D2EE6" w:rsidP="00354FA6">
      <w:pPr>
        <w:pStyle w:val="Akapitzlist"/>
        <w:numPr>
          <w:ilvl w:val="0"/>
          <w:numId w:val="1"/>
        </w:numPr>
        <w:spacing w:before="120" w:line="240" w:lineRule="auto"/>
      </w:pPr>
      <w:r>
        <w:t xml:space="preserve">Komitet powołuje </w:t>
      </w:r>
      <w:r w:rsidR="00D0547A">
        <w:t>Wó</w:t>
      </w:r>
      <w:r w:rsidR="00D40DC8">
        <w:t>jt</w:t>
      </w:r>
      <w:r w:rsidR="00EB56AE">
        <w:t>, zgodnie z art. 7 ust. 4 ustawy o rewitalizacji</w:t>
      </w:r>
      <w:r w:rsidR="008E1274">
        <w:t>.</w:t>
      </w:r>
    </w:p>
    <w:p w14:paraId="6C06FF4B" w14:textId="77777777" w:rsidR="006D2EE6" w:rsidRDefault="006D2EE6" w:rsidP="00096901">
      <w:pPr>
        <w:pStyle w:val="Akapitzlist"/>
        <w:numPr>
          <w:ilvl w:val="0"/>
          <w:numId w:val="1"/>
        </w:numPr>
        <w:spacing w:line="240" w:lineRule="auto"/>
      </w:pPr>
      <w:r>
        <w:t>W skład Komitetu wchodzi od 10 do 25 członków, a w tym:</w:t>
      </w:r>
    </w:p>
    <w:p w14:paraId="637CD0A3" w14:textId="77777777" w:rsidR="006D2EE6" w:rsidRPr="0078556A" w:rsidRDefault="006D2EE6" w:rsidP="00096901">
      <w:pPr>
        <w:pStyle w:val="Akapitzlist"/>
        <w:numPr>
          <w:ilvl w:val="0"/>
          <w:numId w:val="3"/>
        </w:numPr>
        <w:spacing w:before="240" w:line="240" w:lineRule="auto"/>
        <w:ind w:left="709"/>
      </w:pPr>
      <w:r>
        <w:t xml:space="preserve">co najmniej 1 i nie więcej niż 5 </w:t>
      </w:r>
      <w:r w:rsidRPr="0078556A">
        <w:t>mieszkańców obszaru rewitalizacji oraz właścicieli, użytkowników wieczystych nieruchomości i podmiotów zarządzających nieruchomościami znajdującymi się na tym obszarze, w tym spółdzielni mieszkaniowych, wspólnot mieszkaniowych i towa</w:t>
      </w:r>
      <w:r>
        <w:t>rzystwa budownictwa społecznego;</w:t>
      </w:r>
    </w:p>
    <w:p w14:paraId="465CE8BD" w14:textId="77777777" w:rsidR="006D2EE6" w:rsidRPr="0078556A" w:rsidRDefault="006D2EE6" w:rsidP="00096901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 najmniej 1 i nie więcej niż 5 </w:t>
      </w:r>
      <w:r w:rsidRPr="0078556A">
        <w:t xml:space="preserve">mieszkańców </w:t>
      </w:r>
      <w:r w:rsidRPr="00967C30">
        <w:t>gminy</w:t>
      </w:r>
      <w:r w:rsidRPr="0078556A">
        <w:t xml:space="preserve"> innych niż wymienieni w pkt. 2 lit. a</w:t>
      </w:r>
      <w:r>
        <w:t>;</w:t>
      </w:r>
    </w:p>
    <w:p w14:paraId="7559673C" w14:textId="77777777" w:rsidR="006D2EE6" w:rsidRPr="0078556A" w:rsidRDefault="006D2EE6" w:rsidP="00096901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 najmniej 1 i nie więcej niż 5 </w:t>
      </w:r>
      <w:r w:rsidRPr="0078556A">
        <w:t>przedstawicieli podmiotów prowadzących lub</w:t>
      </w:r>
      <w:r>
        <w:t> </w:t>
      </w:r>
      <w:r w:rsidRPr="0078556A">
        <w:t xml:space="preserve">zamierzających prowadzić na obszarze </w:t>
      </w:r>
      <w:r w:rsidRPr="00967C30">
        <w:t>gminy</w:t>
      </w:r>
      <w:r>
        <w:t xml:space="preserve"> działalność gospodarczą;</w:t>
      </w:r>
    </w:p>
    <w:p w14:paraId="01DA5B11" w14:textId="77777777" w:rsidR="006D2EE6" w:rsidRPr="00CE0B6F" w:rsidRDefault="006D2EE6" w:rsidP="00096901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 najmniej 1 i nie więcej niż 5 </w:t>
      </w:r>
      <w:r w:rsidRPr="00CE0B6F">
        <w:t>przedstawicieli podmiotów prowadzących lub</w:t>
      </w:r>
      <w:r>
        <w:t> </w:t>
      </w:r>
      <w:r w:rsidRPr="00CE0B6F">
        <w:t xml:space="preserve">zamierzających prowadzić na obszarze </w:t>
      </w:r>
      <w:r w:rsidRPr="00967C30">
        <w:t>gminy</w:t>
      </w:r>
      <w:r w:rsidRPr="00CE0B6F">
        <w:t xml:space="preserve"> działalność społeczną, w tym organizacji pozarządowych i grup nieformalnych</w:t>
      </w:r>
      <w:r>
        <w:t>;</w:t>
      </w:r>
    </w:p>
    <w:p w14:paraId="30E44ECD" w14:textId="77777777" w:rsidR="006D2EE6" w:rsidRDefault="006D2EE6" w:rsidP="00096901">
      <w:pPr>
        <w:pStyle w:val="Akapitzlist"/>
        <w:numPr>
          <w:ilvl w:val="0"/>
          <w:numId w:val="3"/>
        </w:numPr>
        <w:spacing w:before="240" w:line="240" w:lineRule="auto"/>
      </w:pPr>
      <w:r>
        <w:t xml:space="preserve">co najmniej 1 i nie więcej niż 5 </w:t>
      </w:r>
      <w:r w:rsidRPr="0098554D">
        <w:t>przedstawicieli organów władzy publicznej oraz innych podmiotów realizujących na obszarze rewitalizacji uprawnienia Skarbu Państwa.</w:t>
      </w:r>
    </w:p>
    <w:p w14:paraId="593C3A53" w14:textId="3D51AC47" w:rsidR="008A1100" w:rsidRPr="00A23840" w:rsidRDefault="008A1100" w:rsidP="00096901">
      <w:pPr>
        <w:pStyle w:val="Akapitzlist"/>
        <w:numPr>
          <w:ilvl w:val="0"/>
          <w:numId w:val="1"/>
        </w:numPr>
        <w:spacing w:before="240" w:line="240" w:lineRule="auto"/>
      </w:pPr>
      <w:r w:rsidRPr="00A23840">
        <w:t xml:space="preserve">Kandydat może zostać zgłoszony jako reprezentant tylko jednej grupy interesariuszy rewitalizacji, o których mowa w ust. 2 lit a do e. </w:t>
      </w:r>
    </w:p>
    <w:p w14:paraId="59C55590" w14:textId="77777777" w:rsidR="006D2EE6" w:rsidRPr="00766115" w:rsidRDefault="006D2EE6" w:rsidP="00096901">
      <w:pPr>
        <w:pStyle w:val="Akapitzlist"/>
        <w:numPr>
          <w:ilvl w:val="0"/>
          <w:numId w:val="1"/>
        </w:numPr>
        <w:spacing w:before="240" w:line="240" w:lineRule="auto"/>
      </w:pPr>
      <w:r w:rsidRPr="00766115">
        <w:t>Przedstawiciele podmiotów wskazanych w pkt 2 lit. a-e mogą zgłaszać chęć przystąpienia do Komitetu poprzez złożenie pisemnej deklaracji stanowiącej załącznik 1 do Regulaminu.</w:t>
      </w:r>
    </w:p>
    <w:p w14:paraId="02706137" w14:textId="4DC8D758" w:rsidR="006D2EE6" w:rsidRPr="00766115" w:rsidRDefault="006D2EE6" w:rsidP="00096901">
      <w:pPr>
        <w:pStyle w:val="Akapitzlist"/>
        <w:numPr>
          <w:ilvl w:val="0"/>
          <w:numId w:val="1"/>
        </w:numPr>
        <w:spacing w:before="240" w:line="240" w:lineRule="auto"/>
      </w:pPr>
      <w:r w:rsidRPr="00766115">
        <w:t>Przedstawiciele Komitetu zostaną wyłonieni w drodze otwartego naboru. Informacja o</w:t>
      </w:r>
      <w:r>
        <w:t> </w:t>
      </w:r>
      <w:r w:rsidRPr="00766115">
        <w:t>naborze członków do Komitetu zostanie upubliczniona na oficjalnej stronie</w:t>
      </w:r>
      <w:r>
        <w:t xml:space="preserve"> </w:t>
      </w:r>
      <w:r w:rsidR="003539E9">
        <w:t xml:space="preserve">Urzędu </w:t>
      </w:r>
      <w:r w:rsidR="00D0547A">
        <w:lastRenderedPageBreak/>
        <w:t xml:space="preserve">Gminy </w:t>
      </w:r>
      <w:r w:rsidR="00DA70A4">
        <w:t>Kłomnice</w:t>
      </w:r>
      <w:r>
        <w:t xml:space="preserve"> </w:t>
      </w:r>
      <w:r w:rsidRPr="00AF0E50">
        <w:t>(</w:t>
      </w:r>
      <w:r w:rsidR="00DA70A4">
        <w:t>klomnice</w:t>
      </w:r>
      <w:r w:rsidR="00354FA6" w:rsidRPr="00D1179A">
        <w:t>.pl</w:t>
      </w:r>
      <w:r w:rsidRPr="00AF0E50">
        <w:t>)</w:t>
      </w:r>
      <w:r>
        <w:t xml:space="preserve"> oraz na stronie podmiotowej gminy </w:t>
      </w:r>
      <w:r w:rsidRPr="00766115">
        <w:t>w Biuletynie Informacji Publicznej (</w:t>
      </w:r>
      <w:r w:rsidR="00DA70A4" w:rsidRPr="00DA70A4">
        <w:rPr>
          <w:rStyle w:val="Hipercze"/>
          <w:iCs/>
        </w:rPr>
        <w:t>bip.klomnice.pl/</w:t>
      </w:r>
      <w:proofErr w:type="spellStart"/>
      <w:r w:rsidR="00DA70A4" w:rsidRPr="00DA70A4">
        <w:rPr>
          <w:rStyle w:val="Hipercze"/>
          <w:iCs/>
        </w:rPr>
        <w:t>index.php?idg</w:t>
      </w:r>
      <w:proofErr w:type="spellEnd"/>
      <w:r w:rsidR="00DA70A4" w:rsidRPr="00DA70A4">
        <w:rPr>
          <w:rStyle w:val="Hipercze"/>
          <w:iCs/>
        </w:rPr>
        <w:t>=1&amp;id=1&amp;x=1</w:t>
      </w:r>
      <w:r w:rsidRPr="00766115">
        <w:t>) oraz na tabli</w:t>
      </w:r>
      <w:r>
        <w:t xml:space="preserve">cy ogłoszeń w Urzędzie </w:t>
      </w:r>
      <w:r w:rsidR="00D0547A">
        <w:t xml:space="preserve">Gminy </w:t>
      </w:r>
      <w:r w:rsidR="00DA70A4">
        <w:t>Kłomnice</w:t>
      </w:r>
      <w:r w:rsidRPr="00766115">
        <w:t>, nie</w:t>
      </w:r>
      <w:r w:rsidR="00E7606D">
        <w:t xml:space="preserve">zwłocznie po podjęciu </w:t>
      </w:r>
      <w:r w:rsidRPr="00766115">
        <w:t>uchwa</w:t>
      </w:r>
      <w:r>
        <w:t xml:space="preserve">ły przez Radę </w:t>
      </w:r>
      <w:r w:rsidR="00D0547A">
        <w:t xml:space="preserve">Gminy </w:t>
      </w:r>
      <w:r w:rsidR="00DA70A4">
        <w:t>Kłomnice</w:t>
      </w:r>
      <w:r w:rsidRPr="00766115">
        <w:t xml:space="preserve"> w sprawie zasad wyznaczania składu oraz zasad działania Komitetu </w:t>
      </w:r>
    </w:p>
    <w:p w14:paraId="2C4E1DAC" w14:textId="1AC14E56" w:rsidR="006D2EE6" w:rsidRDefault="006D2EE6" w:rsidP="00096901">
      <w:pPr>
        <w:pStyle w:val="Akapitzlist"/>
        <w:numPr>
          <w:ilvl w:val="0"/>
          <w:numId w:val="1"/>
        </w:numPr>
        <w:spacing w:before="240" w:line="240" w:lineRule="auto"/>
      </w:pPr>
      <w:r>
        <w:t xml:space="preserve">W trakcie trwania kadencji Komitetu, </w:t>
      </w:r>
      <w:r w:rsidR="00D0547A">
        <w:t xml:space="preserve">Wójt </w:t>
      </w:r>
      <w:r w:rsidR="0054234E" w:rsidRPr="0054234E">
        <w:t>m</w:t>
      </w:r>
      <w:r>
        <w:t>oże powołać przedstawicieli podmiotów wskazanych w pkt 2 lit. a-e w ramach limitów określonych dla poszczególnych interesariuszy na czas pozostały do końca kadencji Komitetu.</w:t>
      </w:r>
    </w:p>
    <w:p w14:paraId="4BD52D26" w14:textId="1CA8C169" w:rsidR="006D2EE6" w:rsidRDefault="006D2EE6" w:rsidP="00096901">
      <w:pPr>
        <w:pStyle w:val="Akapitzlist"/>
        <w:numPr>
          <w:ilvl w:val="0"/>
          <w:numId w:val="1"/>
        </w:numPr>
        <w:spacing w:line="240" w:lineRule="auto"/>
      </w:pPr>
      <w:r w:rsidRPr="00631145">
        <w:t xml:space="preserve">W trakcie </w:t>
      </w:r>
      <w:r>
        <w:t>działalności</w:t>
      </w:r>
      <w:r w:rsidRPr="00631145">
        <w:t xml:space="preserve"> Komitetu </w:t>
      </w:r>
      <w:r>
        <w:t xml:space="preserve">jego skład </w:t>
      </w:r>
      <w:r w:rsidRPr="00631145">
        <w:t xml:space="preserve">może zostać </w:t>
      </w:r>
      <w:r>
        <w:t>zmniejszony</w:t>
      </w:r>
      <w:r w:rsidRPr="00631145">
        <w:t xml:space="preserve"> o członka, który złoży pisemną rezygnację z prac w Komitecie</w:t>
      </w:r>
      <w:r>
        <w:t xml:space="preserve">, </w:t>
      </w:r>
      <w:r w:rsidRPr="00631145">
        <w:t xml:space="preserve">zostanie odwołany przez </w:t>
      </w:r>
      <w:r w:rsidR="00D0547A">
        <w:t>Wójta</w:t>
      </w:r>
      <w:r>
        <w:t xml:space="preserve"> lub w wyniku ciężkiej choroby lub jego śmierci</w:t>
      </w:r>
      <w:r w:rsidRPr="00967C30">
        <w:t>.</w:t>
      </w:r>
      <w:r w:rsidRPr="00631145">
        <w:t xml:space="preserve"> W taki</w:t>
      </w:r>
      <w:r>
        <w:t>ej sytuacji w przypadku niezachowania minimalnych limitów osobowych określonych w</w:t>
      </w:r>
      <w:r w:rsidR="002951E0">
        <w:t xml:space="preserve"> </w:t>
      </w:r>
      <w:r w:rsidR="002951E0" w:rsidRPr="00472ADB">
        <w:t>ust.</w:t>
      </w:r>
      <w:r w:rsidR="00472ADB" w:rsidRPr="00472ADB">
        <w:t xml:space="preserve"> </w:t>
      </w:r>
      <w:r>
        <w:t>2,</w:t>
      </w:r>
      <w:r w:rsidRPr="00631145">
        <w:t xml:space="preserve"> </w:t>
      </w:r>
      <w:r w:rsidR="00D0547A">
        <w:t>Wójt</w:t>
      </w:r>
      <w:r w:rsidR="003539E9">
        <w:t xml:space="preserve"> </w:t>
      </w:r>
      <w:r w:rsidRPr="00631145">
        <w:t>powołuje na jego miejsce nowego członka</w:t>
      </w:r>
      <w:r>
        <w:t>.</w:t>
      </w:r>
    </w:p>
    <w:p w14:paraId="4C31D73B" w14:textId="587E4748" w:rsidR="006D2EE6" w:rsidRPr="009D5D2C" w:rsidRDefault="006D2EE6" w:rsidP="00096901">
      <w:pPr>
        <w:pStyle w:val="Akapitzlist"/>
        <w:numPr>
          <w:ilvl w:val="0"/>
          <w:numId w:val="1"/>
        </w:numPr>
        <w:spacing w:line="240" w:lineRule="auto"/>
      </w:pPr>
      <w:r>
        <w:t xml:space="preserve">Kadencja Komitetu upływa wraz z zakończeniem procesu rewitalizacji, w momencie opracowania Raportu ewaluacyjnego ex-post z realizacji Gminnego Programu Rewitalizacji </w:t>
      </w:r>
      <w:r w:rsidRPr="00967C30">
        <w:t>Gminy</w:t>
      </w:r>
      <w:r w:rsidR="00AC5AC8" w:rsidRPr="00AC5AC8">
        <w:t xml:space="preserve"> </w:t>
      </w:r>
      <w:r w:rsidR="00DA70A4">
        <w:t>Kłomnice na lata 2026–</w:t>
      </w:r>
      <w:r w:rsidR="00DA70A4" w:rsidRPr="0054234E">
        <w:t>2036.</w:t>
      </w:r>
    </w:p>
    <w:p w14:paraId="2F1AD6C4" w14:textId="77777777" w:rsidR="006D2EE6" w:rsidRDefault="006D2EE6" w:rsidP="00096901">
      <w:pPr>
        <w:spacing w:line="240" w:lineRule="auto"/>
        <w:jc w:val="center"/>
        <w:rPr>
          <w:b/>
        </w:rPr>
      </w:pPr>
    </w:p>
    <w:p w14:paraId="33ADD8FF" w14:textId="77777777" w:rsidR="006D2EE6" w:rsidRPr="0051628E" w:rsidRDefault="006D2EE6" w:rsidP="00096901">
      <w:pPr>
        <w:spacing w:line="240" w:lineRule="auto"/>
        <w:jc w:val="center"/>
        <w:rPr>
          <w:b/>
        </w:rPr>
      </w:pPr>
      <w:r w:rsidRPr="0051628E">
        <w:rPr>
          <w:b/>
        </w:rPr>
        <w:t xml:space="preserve">ROZDZIAŁ </w:t>
      </w:r>
      <w:r>
        <w:rPr>
          <w:b/>
        </w:rPr>
        <w:t>I</w:t>
      </w:r>
      <w:r w:rsidRPr="0051628E">
        <w:rPr>
          <w:b/>
        </w:rPr>
        <w:t>II</w:t>
      </w:r>
    </w:p>
    <w:p w14:paraId="2F6A8687" w14:textId="77777777" w:rsidR="006D2EE6" w:rsidRDefault="006D2EE6" w:rsidP="00096901">
      <w:pPr>
        <w:spacing w:line="240" w:lineRule="auto"/>
        <w:jc w:val="center"/>
        <w:rPr>
          <w:b/>
        </w:rPr>
      </w:pPr>
      <w:r>
        <w:rPr>
          <w:b/>
        </w:rPr>
        <w:t>Zasady działania Komitetu</w:t>
      </w:r>
    </w:p>
    <w:p w14:paraId="24B7C55B" w14:textId="66EB6852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 xml:space="preserve">Pierwsze posiedzenie Komitetu zwołuje </w:t>
      </w:r>
      <w:r w:rsidR="00D0547A">
        <w:t xml:space="preserve">Wójt </w:t>
      </w:r>
      <w:r w:rsidR="00103E11" w:rsidRPr="0054234E">
        <w:t>w terminie</w:t>
      </w:r>
      <w:r w:rsidR="0054234E" w:rsidRPr="0054234E">
        <w:t xml:space="preserve"> 14 </w:t>
      </w:r>
      <w:r w:rsidR="002951E0">
        <w:t>d</w:t>
      </w:r>
      <w:r w:rsidR="00103E11" w:rsidRPr="0054234E">
        <w:t>ni od dnia powołania Komitetu,</w:t>
      </w:r>
      <w:r>
        <w:t xml:space="preserve"> powiadamiając o tym pisemnie członków Komitetu.</w:t>
      </w:r>
    </w:p>
    <w:p w14:paraId="391B0582" w14:textId="58BCBFF1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Na pierwszym posiedzeniu Komitet wybiera spośród członków Przewodniczącego oraz Zastępcę Przewodniczącego Komitetu. Głosowanie odbywa się w sposób jawny przy obecności co najmniej połowy składu Komitetu</w:t>
      </w:r>
      <w:r w:rsidR="00472ADB">
        <w:rPr>
          <w:strike/>
        </w:rPr>
        <w:t xml:space="preserve"> </w:t>
      </w:r>
      <w:r>
        <w:t xml:space="preserve">zwykłą większością głosów. </w:t>
      </w:r>
    </w:p>
    <w:p w14:paraId="26789637" w14:textId="77777777" w:rsidR="00103E11" w:rsidRPr="0054234E" w:rsidRDefault="00103E11" w:rsidP="00096901">
      <w:pPr>
        <w:pStyle w:val="Akapitzlist"/>
        <w:numPr>
          <w:ilvl w:val="0"/>
          <w:numId w:val="4"/>
        </w:numPr>
        <w:spacing w:before="240" w:line="240" w:lineRule="auto"/>
      </w:pPr>
      <w:r w:rsidRPr="0054234E">
        <w:t xml:space="preserve">Drugie i następne posiedzenia Komitetu zwołuje Przewodniczący Komitetu z własnej inicjatywy lub na pisemny wniosek: </w:t>
      </w:r>
    </w:p>
    <w:p w14:paraId="55900EAA" w14:textId="77777777" w:rsidR="00103E11" w:rsidRPr="0054234E" w:rsidRDefault="00103E11" w:rsidP="00103E11">
      <w:pPr>
        <w:pStyle w:val="Akapitzlist"/>
        <w:numPr>
          <w:ilvl w:val="0"/>
          <w:numId w:val="15"/>
        </w:numPr>
        <w:spacing w:before="240" w:line="240" w:lineRule="auto"/>
      </w:pPr>
      <w:r w:rsidRPr="0054234E">
        <w:t xml:space="preserve">Wójta w terminie 30 dni od złożenia wniosku lub </w:t>
      </w:r>
    </w:p>
    <w:p w14:paraId="703CEBFD" w14:textId="3DA497AE" w:rsidR="00103E11" w:rsidRPr="0054234E" w:rsidRDefault="00103E11" w:rsidP="00103E11">
      <w:pPr>
        <w:pStyle w:val="Akapitzlist"/>
        <w:numPr>
          <w:ilvl w:val="0"/>
          <w:numId w:val="15"/>
        </w:numPr>
        <w:spacing w:before="240" w:line="240" w:lineRule="auto"/>
      </w:pPr>
      <w:r w:rsidRPr="0054234E">
        <w:t>co najmniej 6 członków Komitetu w terminie 30 dni od złożenia wniosku.</w:t>
      </w:r>
    </w:p>
    <w:p w14:paraId="6E5BD349" w14:textId="2687A9DF" w:rsidR="00103E11" w:rsidRPr="0054234E" w:rsidRDefault="00103E11" w:rsidP="00096901">
      <w:pPr>
        <w:pStyle w:val="Akapitzlist"/>
        <w:numPr>
          <w:ilvl w:val="0"/>
          <w:numId w:val="4"/>
        </w:numPr>
        <w:spacing w:before="240" w:line="240" w:lineRule="auto"/>
      </w:pPr>
      <w:r w:rsidRPr="0054234E">
        <w:t>Wniosek, o którym mowa w ust. 3 kierowany jest do Przewodniczącego Komitetu i powinien zawierać uzasadnienie z proponowanym terminem zwołania posiedzenia Komitetu.</w:t>
      </w:r>
    </w:p>
    <w:p w14:paraId="5CAF10B6" w14:textId="6C364297" w:rsidR="006D2EE6" w:rsidRPr="00094AE1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 w:rsidRPr="00094AE1">
        <w:t>Przewodniczący Komitetu, a w przypadku jego nieobecności Zastępca Przewodniczącego Komitetu kieruje pracami Komitetu, w tym:</w:t>
      </w:r>
    </w:p>
    <w:p w14:paraId="4320F0B5" w14:textId="77777777" w:rsidR="006D2EE6" w:rsidRPr="00094AE1" w:rsidRDefault="006D2EE6" w:rsidP="00096901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zwołuje posiedzenia Komitetu,</w:t>
      </w:r>
    </w:p>
    <w:p w14:paraId="61BF1A61" w14:textId="77777777" w:rsidR="006D2EE6" w:rsidRPr="00094AE1" w:rsidRDefault="006D2EE6" w:rsidP="00096901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ustala porządek i termin obrad Komitetu,</w:t>
      </w:r>
    </w:p>
    <w:p w14:paraId="7B63F824" w14:textId="77777777" w:rsidR="006D2EE6" w:rsidRPr="00094AE1" w:rsidRDefault="006D2EE6" w:rsidP="00096901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organizuje prace Komitetu,</w:t>
      </w:r>
    </w:p>
    <w:p w14:paraId="1CF69006" w14:textId="77777777" w:rsidR="00E7606D" w:rsidRDefault="006D2EE6" w:rsidP="00096901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>reprezentuje Komitet na zewnątrz,</w:t>
      </w:r>
    </w:p>
    <w:p w14:paraId="622C328E" w14:textId="505D0E33" w:rsidR="006D2EE6" w:rsidRPr="00094AE1" w:rsidRDefault="006D2EE6" w:rsidP="00096901">
      <w:pPr>
        <w:pStyle w:val="Akapitzlist"/>
        <w:numPr>
          <w:ilvl w:val="0"/>
          <w:numId w:val="6"/>
        </w:numPr>
        <w:spacing w:before="240" w:line="240" w:lineRule="auto"/>
      </w:pPr>
      <w:r w:rsidRPr="00094AE1">
        <w:t xml:space="preserve">zaprasza na posiedzenia przedstawicieli organów, instytucji </w:t>
      </w:r>
      <w:r>
        <w:t>i organizacji.</w:t>
      </w:r>
    </w:p>
    <w:p w14:paraId="549C63A0" w14:textId="6E1ED2A7" w:rsidR="006D2EE6" w:rsidRDefault="006D2EE6" w:rsidP="00E14994">
      <w:pPr>
        <w:pStyle w:val="Akapitzlist"/>
        <w:spacing w:before="240" w:line="240" w:lineRule="auto"/>
        <w:ind w:left="360"/>
      </w:pPr>
    </w:p>
    <w:p w14:paraId="20D4BF83" w14:textId="32F7FC94" w:rsidR="001A3CA4" w:rsidRPr="00472ADB" w:rsidRDefault="001A3CA4" w:rsidP="00096901">
      <w:pPr>
        <w:pStyle w:val="Akapitzlist"/>
        <w:numPr>
          <w:ilvl w:val="0"/>
          <w:numId w:val="4"/>
        </w:numPr>
        <w:spacing w:before="240" w:line="240" w:lineRule="auto"/>
      </w:pPr>
      <w:r w:rsidRPr="00472ADB">
        <w:t>Posiedzenia Komitetu odbywają się według potrzeb, lecz nie rzadziej niż raz na pół roku.</w:t>
      </w:r>
    </w:p>
    <w:p w14:paraId="0EA6DC80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Posiedzenie może się odbyć pod warunkiem obecności na nim co najmniej połowy składu Komitetu.</w:t>
      </w:r>
    </w:p>
    <w:p w14:paraId="3265D924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Członkowie Komitetu powinni być powiadamiani o posiedzeniu telefonicznie, w formie pisemnej czy elektronicznej lub w inny skuteczny, przyjęty przez Komitet sposób z wyprzedzeniem co najmniej 7 dni kalendarzowych.</w:t>
      </w:r>
    </w:p>
    <w:p w14:paraId="08480E3A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Zawiadomienie powinno zawierać program posiedzenia, materiały będące przedmiotem obrad oraz termin i miejsce posiedzenia.</w:t>
      </w:r>
    </w:p>
    <w:p w14:paraId="4F5679DF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Członkowie Komitetu są zobowiązani potwierdzić swoją obecność na posiedzeniu nie później niż na 2 dni przed planowanym terminem posiedzenia.</w:t>
      </w:r>
    </w:p>
    <w:p w14:paraId="438E3FB2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W przypadku, gdy członek Komitetu nie może uczestniczyć w posiedzeniu Komitetu jest zobowiązany poinformować o tym Przewodniczącego Komitetu oraz może pisemnie upoważnić inną osobę do udziału w posiedzeniu Komitetu w swoim zastępstwie, bez prawa udziału w głosowaniu.</w:t>
      </w:r>
    </w:p>
    <w:p w14:paraId="432E67C8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lastRenderedPageBreak/>
        <w:t>W pracach Komitetu mogą uczestniczyć eksperci zaproszeni przez Przewodniczącego. Zaproszeni goście biorą udział w posiedzeniu z głosem doradczym, bez prawa udziału w głosowaniu.</w:t>
      </w:r>
    </w:p>
    <w:p w14:paraId="66502E82" w14:textId="0AC3A072" w:rsidR="006D2EE6" w:rsidRDefault="005C6FFD" w:rsidP="00096901">
      <w:pPr>
        <w:pStyle w:val="Akapitzlist"/>
        <w:numPr>
          <w:ilvl w:val="0"/>
          <w:numId w:val="4"/>
        </w:numPr>
        <w:spacing w:before="240" w:line="240" w:lineRule="auto"/>
      </w:pPr>
      <w:r w:rsidRPr="005C6FFD">
        <w:t>Stanowisko K</w:t>
      </w:r>
      <w:r>
        <w:t>o</w:t>
      </w:r>
      <w:r w:rsidRPr="005C6FFD">
        <w:t>mitetu</w:t>
      </w:r>
      <w:r>
        <w:t xml:space="preserve"> </w:t>
      </w:r>
      <w:r w:rsidRPr="005C6FFD">
        <w:t>wyra</w:t>
      </w:r>
      <w:r>
        <w:t>ż</w:t>
      </w:r>
      <w:r w:rsidRPr="005C6FFD">
        <w:t>ane jest w formie opinii.</w:t>
      </w:r>
    </w:p>
    <w:p w14:paraId="2D151CAD" w14:textId="5A66D708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 xml:space="preserve">Komitet podejmuje decyzje w drodze </w:t>
      </w:r>
      <w:r w:rsidR="007A3CE2">
        <w:t xml:space="preserve">porozumienia </w:t>
      </w:r>
      <w:r>
        <w:t>lub w przypadku rozbieżności stanowisk zwykłą większością głosów, w głosowaniu jawnym, w obecności co najmniej 1/2 składu Komitetu.</w:t>
      </w:r>
    </w:p>
    <w:p w14:paraId="1DF9DE75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W przypadku równowagi głosów stanowisko decydujące podejmuje Przewodniczący Komitetu, a w razie jego nieobecności Zastępca Przewodniczącego Komitetu.</w:t>
      </w:r>
    </w:p>
    <w:p w14:paraId="15D7FE88" w14:textId="1BBDB0C0" w:rsidR="006D2EE6" w:rsidRPr="00967C30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 xml:space="preserve">W przypadku, gdy Komitet zajmuje stanowisko w drodze głosowania, przedstawiciele </w:t>
      </w:r>
      <w:r w:rsidR="00E633F4">
        <w:t>wskazani w art. 7 ust. 8 ustawy</w:t>
      </w:r>
      <w:r w:rsidR="00472ADB">
        <w:t xml:space="preserve"> </w:t>
      </w:r>
      <w:r w:rsidRPr="00967C30">
        <w:t xml:space="preserve">nie biorą udziału w głosowaniu, jeżeli dotyczy ono projektów dokumentów, których opracowanie jest zadaniem </w:t>
      </w:r>
      <w:r w:rsidR="00D0547A">
        <w:t>Wójta</w:t>
      </w:r>
      <w:r w:rsidRPr="00967C30">
        <w:t>.</w:t>
      </w:r>
    </w:p>
    <w:p w14:paraId="1A4C5A96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Z posiedzenia Komitetu sporządzany jest protokół oraz lista obecności.</w:t>
      </w:r>
    </w:p>
    <w:p w14:paraId="7E3BE24A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Protokół powinien zawierać informacje tj. miejsce, czas oraz porządek obrad, imiona i nazwiska członków Komitetu obecnych na posiedzeniu, treść podjętych decyzji i uchwał oraz wyniki i sposób głosowania, a także inne istotne informacje związane z przebiegiem posiedzenia.</w:t>
      </w:r>
    </w:p>
    <w:p w14:paraId="5A651AC1" w14:textId="77777777" w:rsidR="006D2EE6" w:rsidRDefault="006D2EE6" w:rsidP="00096901">
      <w:pPr>
        <w:pStyle w:val="Akapitzlist"/>
        <w:numPr>
          <w:ilvl w:val="0"/>
          <w:numId w:val="4"/>
        </w:numPr>
        <w:spacing w:before="240" w:line="240" w:lineRule="auto"/>
      </w:pPr>
      <w:r>
        <w:t>Przewodniczący Komitetu lub jego Zastępca zatwierdza protokół każdego posiedzenia składając na nim swój podpis.</w:t>
      </w:r>
    </w:p>
    <w:p w14:paraId="73C05146" w14:textId="2199E83E" w:rsidR="006D2EE6" w:rsidRPr="003B2E75" w:rsidRDefault="006D2EE6" w:rsidP="00096901">
      <w:pPr>
        <w:pStyle w:val="Akapitzlist"/>
        <w:numPr>
          <w:ilvl w:val="0"/>
          <w:numId w:val="4"/>
        </w:numPr>
        <w:spacing w:line="240" w:lineRule="auto"/>
      </w:pPr>
      <w:r w:rsidRPr="00967C30">
        <w:t xml:space="preserve">Obsługę organizacyjną i techniczną Komitetu zapewnia </w:t>
      </w:r>
      <w:r>
        <w:t>pracownik</w:t>
      </w:r>
      <w:r w:rsidRPr="003B2E75">
        <w:t xml:space="preserve"> Urzęd</w:t>
      </w:r>
      <w:r>
        <w:t>u</w:t>
      </w:r>
      <w:r w:rsidRPr="003B2E75">
        <w:t xml:space="preserve"> </w:t>
      </w:r>
      <w:r w:rsidR="00D0547A">
        <w:t xml:space="preserve">Gminy </w:t>
      </w:r>
      <w:r w:rsidR="00DA70A4">
        <w:t>Kłomnice</w:t>
      </w:r>
      <w:r>
        <w:t xml:space="preserve"> </w:t>
      </w:r>
      <w:r w:rsidRPr="003B2E75">
        <w:t>wskazany przez</w:t>
      </w:r>
      <w:r w:rsidR="0080405F">
        <w:t xml:space="preserve"> </w:t>
      </w:r>
      <w:r w:rsidR="00D0547A">
        <w:t>Wójta</w:t>
      </w:r>
      <w:r w:rsidRPr="003B2E75">
        <w:t>, do którego zadań należy:</w:t>
      </w:r>
    </w:p>
    <w:p w14:paraId="33FAF19A" w14:textId="464CF11E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przygotowanie p</w:t>
      </w:r>
      <w:r w:rsidR="00EE64D0">
        <w:t xml:space="preserve">rogramu posiedzenia </w:t>
      </w:r>
      <w:r>
        <w:t>i obsługa posiedzeń Komitetu,</w:t>
      </w:r>
    </w:p>
    <w:p w14:paraId="3D136E7F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przygotowanie materiałów na posiedzenie Komitetu,</w:t>
      </w:r>
    </w:p>
    <w:p w14:paraId="2D82D7E7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powiadamianie członków Komitetu oraz innych zaproszonych osób o terminie i tematyce posiedzenia,</w:t>
      </w:r>
    </w:p>
    <w:p w14:paraId="0FA183A0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sporządzanie protokołów z posiedzeń Komitetu,</w:t>
      </w:r>
    </w:p>
    <w:p w14:paraId="42434846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archiwizacja dokumentacji Komitetu,</w:t>
      </w:r>
    </w:p>
    <w:p w14:paraId="2A387348" w14:textId="77777777" w:rsidR="006D2EE6" w:rsidRDefault="006D2EE6" w:rsidP="00096901">
      <w:pPr>
        <w:pStyle w:val="Akapitzlist"/>
        <w:numPr>
          <w:ilvl w:val="0"/>
          <w:numId w:val="5"/>
        </w:numPr>
        <w:spacing w:line="240" w:lineRule="auto"/>
      </w:pPr>
      <w:r>
        <w:t>wykonywanie innych zadań zleconych przez Przewodniczącego Komitetu związanych z Gminnym Programem Rewitalizacji.</w:t>
      </w:r>
    </w:p>
    <w:p w14:paraId="52AB606E" w14:textId="77777777" w:rsidR="006D2EE6" w:rsidRDefault="006D2EE6" w:rsidP="00096901">
      <w:pPr>
        <w:pStyle w:val="Akapitzlist"/>
        <w:numPr>
          <w:ilvl w:val="0"/>
          <w:numId w:val="4"/>
        </w:numPr>
        <w:spacing w:line="240" w:lineRule="auto"/>
      </w:pPr>
      <w:r>
        <w:t>Członkostwo w Komitecie ma charakter społeczny.</w:t>
      </w:r>
    </w:p>
    <w:p w14:paraId="139F3C8C" w14:textId="0CF2B9CC" w:rsidR="006D2EE6" w:rsidRDefault="006D2EE6" w:rsidP="00096901">
      <w:pPr>
        <w:pStyle w:val="Akapitzlist"/>
        <w:numPr>
          <w:ilvl w:val="0"/>
          <w:numId w:val="4"/>
        </w:numPr>
        <w:spacing w:line="240" w:lineRule="auto"/>
      </w:pPr>
      <w:r w:rsidRPr="00886A04">
        <w:t xml:space="preserve">Wprowadzenie zmian do Regulaminu Komitetu Rewitalizacji wymaga stosownej uchwały Rady </w:t>
      </w:r>
      <w:r w:rsidR="00D0547A">
        <w:t>Gminy</w:t>
      </w:r>
      <w:r w:rsidR="00877BDF">
        <w:t xml:space="preserve"> </w:t>
      </w:r>
      <w:r w:rsidR="00DA70A4">
        <w:t>Kłomnice</w:t>
      </w:r>
      <w:r>
        <w:t>.</w:t>
      </w:r>
      <w:r>
        <w:br w:type="page"/>
      </w:r>
    </w:p>
    <w:p w14:paraId="5EE27F81" w14:textId="77777777" w:rsidR="006D2EE6" w:rsidRPr="00B717DC" w:rsidRDefault="006D2EE6" w:rsidP="006D2EE6">
      <w:pPr>
        <w:tabs>
          <w:tab w:val="left" w:pos="5529"/>
        </w:tabs>
        <w:spacing w:line="240" w:lineRule="auto"/>
        <w:ind w:left="4395"/>
        <w:rPr>
          <w:i/>
          <w:sz w:val="22"/>
          <w:szCs w:val="22"/>
        </w:rPr>
      </w:pPr>
      <w:r w:rsidRPr="00B717DC">
        <w:rPr>
          <w:i/>
          <w:sz w:val="22"/>
          <w:szCs w:val="22"/>
        </w:rPr>
        <w:lastRenderedPageBreak/>
        <w:t xml:space="preserve">Załącznik </w:t>
      </w:r>
      <w:r>
        <w:rPr>
          <w:i/>
          <w:sz w:val="22"/>
          <w:szCs w:val="22"/>
        </w:rPr>
        <w:t xml:space="preserve">1. </w:t>
      </w:r>
      <w:r w:rsidRPr="00B717DC">
        <w:rPr>
          <w:i/>
          <w:sz w:val="22"/>
          <w:szCs w:val="22"/>
        </w:rPr>
        <w:t>do Regulaminu Komitetu</w:t>
      </w:r>
      <w:r>
        <w:rPr>
          <w:i/>
          <w:sz w:val="22"/>
          <w:szCs w:val="22"/>
        </w:rPr>
        <w:t xml:space="preserve"> Rewitalizacji</w:t>
      </w:r>
    </w:p>
    <w:p w14:paraId="32425DFE" w14:textId="77777777" w:rsidR="006D2EE6" w:rsidRPr="000C6612" w:rsidRDefault="006D2EE6" w:rsidP="006D2EE6">
      <w:pPr>
        <w:tabs>
          <w:tab w:val="left" w:pos="5245"/>
        </w:tabs>
        <w:spacing w:before="240" w:line="240" w:lineRule="auto"/>
        <w:jc w:val="center"/>
        <w:rPr>
          <w:b/>
        </w:rPr>
      </w:pPr>
    </w:p>
    <w:p w14:paraId="371CA2DB" w14:textId="77777777" w:rsidR="006D2EE6" w:rsidRPr="00445ACE" w:rsidRDefault="006D2EE6" w:rsidP="006D2EE6">
      <w:pPr>
        <w:tabs>
          <w:tab w:val="left" w:pos="5245"/>
        </w:tabs>
        <w:spacing w:before="240"/>
        <w:jc w:val="center"/>
        <w:rPr>
          <w:b/>
        </w:rPr>
      </w:pPr>
      <w:r w:rsidRPr="00445ACE">
        <w:rPr>
          <w:b/>
        </w:rPr>
        <w:t>FORMULARZ ZGŁOSZENIOWY</w:t>
      </w:r>
    </w:p>
    <w:p w14:paraId="60A06D45" w14:textId="77777777" w:rsidR="006D2EE6" w:rsidRPr="00445ACE" w:rsidRDefault="006D2EE6" w:rsidP="006D2EE6">
      <w:pPr>
        <w:jc w:val="center"/>
        <w:rPr>
          <w:b/>
        </w:rPr>
      </w:pPr>
      <w:r w:rsidRPr="00445ACE">
        <w:rPr>
          <w:b/>
        </w:rPr>
        <w:t>NA CZŁONKA KOMITETU REWITALIZACJI</w:t>
      </w:r>
    </w:p>
    <w:p w14:paraId="058CD560" w14:textId="77777777" w:rsidR="006D2EE6" w:rsidRPr="002B2725" w:rsidRDefault="006D2EE6" w:rsidP="006D2EE6">
      <w:pPr>
        <w:jc w:val="center"/>
        <w:rPr>
          <w:sz w:val="32"/>
          <w:szCs w:val="32"/>
        </w:rPr>
      </w:pPr>
    </w:p>
    <w:p w14:paraId="06E2672C" w14:textId="77777777" w:rsidR="006D2EE6" w:rsidRDefault="006D2EE6" w:rsidP="006D2EE6">
      <w:pPr>
        <w:spacing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I. PODSTAWOWE DANE</w:t>
      </w:r>
    </w:p>
    <w:p w14:paraId="369CA54D" w14:textId="77777777" w:rsidR="006D2EE6" w:rsidRPr="00884505" w:rsidRDefault="006D2EE6" w:rsidP="006D2EE6">
      <w:pPr>
        <w:pStyle w:val="Akapitzlist"/>
        <w:spacing w:after="60" w:line="240" w:lineRule="auto"/>
        <w:ind w:left="426"/>
        <w:rPr>
          <w:sz w:val="20"/>
          <w:szCs w:val="20"/>
        </w:rPr>
      </w:pPr>
    </w:p>
    <w:p w14:paraId="327E5C28" w14:textId="77777777" w:rsidR="006D2EE6" w:rsidRPr="00B717DC" w:rsidRDefault="006D2EE6" w:rsidP="006D2EE6">
      <w:pPr>
        <w:pStyle w:val="Akapitzlist"/>
        <w:spacing w:after="60" w:line="240" w:lineRule="auto"/>
        <w:ind w:left="284"/>
        <w:rPr>
          <w:sz w:val="22"/>
          <w:szCs w:val="22"/>
        </w:rPr>
      </w:pPr>
      <w:r w:rsidRPr="00E1712A">
        <w:rPr>
          <w:sz w:val="22"/>
          <w:szCs w:val="22"/>
        </w:rPr>
        <w:t>I.1. Imię i nazwisko</w:t>
      </w:r>
      <w:r w:rsidRPr="00B717DC">
        <w:rPr>
          <w:sz w:val="22"/>
          <w:szCs w:val="22"/>
        </w:rPr>
        <w:t xml:space="preserve">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667"/>
      </w:tblGrid>
      <w:tr w:rsidR="006D2EE6" w:rsidRPr="00B717DC" w14:paraId="4DC73D79" w14:textId="77777777" w:rsidTr="005650B2">
        <w:trPr>
          <w:trHeight w:val="510"/>
          <w:jc w:val="center"/>
        </w:trPr>
        <w:tc>
          <w:tcPr>
            <w:tcW w:w="8667" w:type="dxa"/>
            <w:vAlign w:val="center"/>
          </w:tcPr>
          <w:p w14:paraId="34A2349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6F8E1788" w14:textId="77777777" w:rsidR="006D2EE6" w:rsidRDefault="006D2EE6" w:rsidP="006D2EE6">
      <w:pPr>
        <w:pStyle w:val="Akapitzlist"/>
        <w:spacing w:after="60" w:line="240" w:lineRule="auto"/>
        <w:ind w:left="357"/>
        <w:rPr>
          <w:sz w:val="22"/>
          <w:szCs w:val="22"/>
        </w:rPr>
      </w:pPr>
    </w:p>
    <w:p w14:paraId="3929AEAC" w14:textId="77777777" w:rsidR="006D2EE6" w:rsidRPr="00B717DC" w:rsidRDefault="006D2EE6" w:rsidP="006D2EE6">
      <w:pPr>
        <w:pStyle w:val="Akapitzlist"/>
        <w:spacing w:after="60" w:line="240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I.2. D</w:t>
      </w:r>
      <w:r w:rsidRPr="00B717DC">
        <w:rPr>
          <w:sz w:val="22"/>
          <w:szCs w:val="22"/>
        </w:rPr>
        <w:t>ane kontaktowe kandydata na członka Komitetu Rewitalizacji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169"/>
      </w:tblGrid>
      <w:tr w:rsidR="006D2EE6" w:rsidRPr="00B717DC" w14:paraId="5CBFEED2" w14:textId="77777777" w:rsidTr="00E7606D">
        <w:trPr>
          <w:trHeight w:val="1020"/>
          <w:jc w:val="center"/>
        </w:trPr>
        <w:tc>
          <w:tcPr>
            <w:tcW w:w="2487" w:type="dxa"/>
            <w:vAlign w:val="center"/>
          </w:tcPr>
          <w:p w14:paraId="0F1ED67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do korespondencji</w:t>
            </w:r>
          </w:p>
        </w:tc>
        <w:tc>
          <w:tcPr>
            <w:tcW w:w="6169" w:type="dxa"/>
            <w:vAlign w:val="center"/>
          </w:tcPr>
          <w:p w14:paraId="2D16BF91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5283D9A8" w14:textId="77777777" w:rsidTr="00E7606D">
        <w:trPr>
          <w:trHeight w:val="397"/>
          <w:jc w:val="center"/>
        </w:trPr>
        <w:tc>
          <w:tcPr>
            <w:tcW w:w="2487" w:type="dxa"/>
            <w:vAlign w:val="center"/>
          </w:tcPr>
          <w:p w14:paraId="4A39E3A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6169" w:type="dxa"/>
            <w:vAlign w:val="center"/>
          </w:tcPr>
          <w:p w14:paraId="29DE5C33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35DA6238" w14:textId="77777777" w:rsidTr="00E7606D">
        <w:trPr>
          <w:trHeight w:val="397"/>
          <w:jc w:val="center"/>
        </w:trPr>
        <w:tc>
          <w:tcPr>
            <w:tcW w:w="2487" w:type="dxa"/>
            <w:vAlign w:val="center"/>
          </w:tcPr>
          <w:p w14:paraId="2741E6A9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 e-mail</w:t>
            </w:r>
          </w:p>
        </w:tc>
        <w:tc>
          <w:tcPr>
            <w:tcW w:w="6169" w:type="dxa"/>
            <w:vAlign w:val="center"/>
          </w:tcPr>
          <w:p w14:paraId="263AB91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15F6DC28" w14:textId="77777777" w:rsidR="006D2EE6" w:rsidRPr="000C6612" w:rsidRDefault="006D2EE6" w:rsidP="006D2EE6">
      <w:pPr>
        <w:spacing w:line="240" w:lineRule="auto"/>
        <w:rPr>
          <w:sz w:val="26"/>
          <w:szCs w:val="26"/>
        </w:rPr>
      </w:pPr>
    </w:p>
    <w:p w14:paraId="3A68ADE4" w14:textId="77777777" w:rsidR="006D2EE6" w:rsidRDefault="006D2EE6" w:rsidP="006D2EE6">
      <w:pPr>
        <w:pStyle w:val="Akapitzlist"/>
        <w:spacing w:after="60" w:line="276" w:lineRule="auto"/>
        <w:ind w:left="284"/>
        <w:rPr>
          <w:sz w:val="22"/>
          <w:szCs w:val="22"/>
        </w:rPr>
      </w:pPr>
      <w:r>
        <w:rPr>
          <w:sz w:val="22"/>
          <w:szCs w:val="22"/>
        </w:rPr>
        <w:t>I.3. Dane dotyczące reprezentacji grupy interesariuszy rewitalizacji</w:t>
      </w:r>
    </w:p>
    <w:p w14:paraId="5CE3E8FB" w14:textId="77777777" w:rsidR="006D2EE6" w:rsidRDefault="006D2EE6" w:rsidP="006D2EE6">
      <w:pPr>
        <w:pStyle w:val="Akapitzlist"/>
        <w:spacing w:after="60" w:line="276" w:lineRule="auto"/>
        <w:ind w:left="284"/>
        <w:rPr>
          <w:i/>
          <w:sz w:val="20"/>
          <w:szCs w:val="20"/>
        </w:rPr>
      </w:pPr>
      <w:r w:rsidRPr="00884505">
        <w:rPr>
          <w:sz w:val="20"/>
          <w:szCs w:val="20"/>
        </w:rPr>
        <w:t xml:space="preserve">       </w:t>
      </w:r>
      <w:r w:rsidRPr="0088450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proszę wybrać i zaznaczyć co najmniej 1 odpowiedź</w:t>
      </w:r>
      <w:r w:rsidRPr="00161D68">
        <w:rPr>
          <w:i/>
          <w:sz w:val="20"/>
          <w:szCs w:val="20"/>
        </w:rPr>
        <w:t>)</w:t>
      </w:r>
    </w:p>
    <w:p w14:paraId="2E6DC744" w14:textId="77777777" w:rsidR="006D2EE6" w:rsidRPr="00161D68" w:rsidRDefault="006D2EE6" w:rsidP="006D2EE6">
      <w:pPr>
        <w:pStyle w:val="Akapitzlist"/>
        <w:spacing w:after="60" w:line="276" w:lineRule="auto"/>
        <w:ind w:left="284"/>
        <w:rPr>
          <w:sz w:val="20"/>
          <w:szCs w:val="20"/>
        </w:rPr>
      </w:pPr>
    </w:p>
    <w:p w14:paraId="44824CA0" w14:textId="77777777" w:rsidR="006D2EE6" w:rsidRDefault="006D2EE6" w:rsidP="006D2EE6">
      <w:pPr>
        <w:pStyle w:val="Akapitzlist"/>
        <w:spacing w:after="60" w:line="276" w:lineRule="auto"/>
        <w:ind w:left="284"/>
        <w:rPr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161D68">
        <w:rPr>
          <w:sz w:val="21"/>
          <w:szCs w:val="21"/>
        </w:rPr>
        <w:t>mieszkaniec obszaru rewitalizacji i/lub właściciel, użytkownik wieczysty nieruchomości i</w:t>
      </w:r>
      <w:r>
        <w:rPr>
          <w:sz w:val="21"/>
          <w:szCs w:val="21"/>
        </w:rPr>
        <w:t>/lub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przedstawiciel podmiotu zarządzającego nieruchomością znajdującą się na tym obszarze, w tym</w:t>
      </w:r>
      <w:r>
        <w:rPr>
          <w:sz w:val="21"/>
          <w:szCs w:val="21"/>
        </w:rPr>
        <w:br/>
        <w:t xml:space="preserve">      </w:t>
      </w:r>
      <w:r w:rsidRPr="00161D68">
        <w:rPr>
          <w:sz w:val="21"/>
          <w:szCs w:val="21"/>
        </w:rPr>
        <w:t xml:space="preserve"> spółdzielni mieszkaniowej, wspólnoty mieszkaniowej i/lub towa</w:t>
      </w:r>
      <w:r>
        <w:rPr>
          <w:sz w:val="21"/>
          <w:szCs w:val="21"/>
        </w:rPr>
        <w:t>rzystwa budownictwa społecznego.</w:t>
      </w:r>
    </w:p>
    <w:p w14:paraId="55C2768F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sz w:val="10"/>
          <w:szCs w:val="10"/>
        </w:rPr>
      </w:pPr>
    </w:p>
    <w:p w14:paraId="204B1D06" w14:textId="423A4E0A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E2127C">
        <w:rPr>
          <w:color w:val="000000"/>
          <w:sz w:val="21"/>
          <w:szCs w:val="21"/>
        </w:rPr>
        <w:t>mieszkaniec gminy</w:t>
      </w:r>
      <w:r>
        <w:rPr>
          <w:color w:val="000000"/>
          <w:sz w:val="21"/>
          <w:szCs w:val="21"/>
        </w:rPr>
        <w:t xml:space="preserve"> inny</w:t>
      </w:r>
      <w:r w:rsidRPr="000C6612">
        <w:rPr>
          <w:color w:val="000000"/>
          <w:sz w:val="21"/>
          <w:szCs w:val="21"/>
        </w:rPr>
        <w:t xml:space="preserve"> niż wymienieni</w:t>
      </w:r>
      <w:r>
        <w:rPr>
          <w:color w:val="000000"/>
          <w:sz w:val="21"/>
          <w:szCs w:val="21"/>
        </w:rPr>
        <w:t xml:space="preserve"> powyżej.</w:t>
      </w:r>
    </w:p>
    <w:p w14:paraId="7CA5372F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6942F544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color w:val="000000"/>
          <w:sz w:val="21"/>
          <w:szCs w:val="21"/>
        </w:rPr>
        <w:t>przedstawiciel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gospodarczą</w:t>
      </w:r>
      <w:r>
        <w:rPr>
          <w:color w:val="000000"/>
          <w:sz w:val="21"/>
          <w:szCs w:val="21"/>
        </w:rPr>
        <w:t>.</w:t>
      </w:r>
    </w:p>
    <w:p w14:paraId="48C820D2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40A00071" w14:textId="77777777" w:rsidR="006D2EE6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 w:rsidRPr="000C6612">
        <w:rPr>
          <w:color w:val="000000"/>
          <w:sz w:val="21"/>
          <w:szCs w:val="21"/>
        </w:rPr>
        <w:t>przedstawiciel</w:t>
      </w:r>
      <w:r>
        <w:rPr>
          <w:color w:val="000000"/>
          <w:sz w:val="21"/>
          <w:szCs w:val="21"/>
        </w:rPr>
        <w:t xml:space="preserve"> podmiotu prowadzącego lub zamierzającego</w:t>
      </w:r>
      <w:r w:rsidRPr="000C6612">
        <w:rPr>
          <w:color w:val="000000"/>
          <w:sz w:val="21"/>
          <w:szCs w:val="21"/>
        </w:rPr>
        <w:t xml:space="preserve"> prowadzić na obszarze </w:t>
      </w:r>
      <w:r>
        <w:rPr>
          <w:color w:val="000000"/>
          <w:sz w:val="21"/>
          <w:szCs w:val="21"/>
        </w:rPr>
        <w:t>gminy</w:t>
      </w:r>
      <w:r>
        <w:rPr>
          <w:color w:val="000000"/>
          <w:sz w:val="21"/>
          <w:szCs w:val="21"/>
        </w:rPr>
        <w:br/>
        <w:t xml:space="preserve">       </w:t>
      </w:r>
      <w:r w:rsidRPr="000C6612">
        <w:rPr>
          <w:color w:val="000000"/>
          <w:sz w:val="21"/>
          <w:szCs w:val="21"/>
        </w:rPr>
        <w:t xml:space="preserve"> działalność społeczną,</w:t>
      </w:r>
      <w:r>
        <w:rPr>
          <w:color w:val="000000"/>
          <w:sz w:val="21"/>
          <w:szCs w:val="21"/>
        </w:rPr>
        <w:t xml:space="preserve"> w tym organizacji pozarządowej</w:t>
      </w:r>
      <w:r w:rsidRPr="000C6612">
        <w:rPr>
          <w:color w:val="000000"/>
          <w:sz w:val="21"/>
          <w:szCs w:val="21"/>
        </w:rPr>
        <w:t xml:space="preserve"> i grup</w:t>
      </w:r>
      <w:r>
        <w:rPr>
          <w:color w:val="000000"/>
          <w:sz w:val="21"/>
          <w:szCs w:val="21"/>
        </w:rPr>
        <w:t>y nieformalnej.</w:t>
      </w:r>
    </w:p>
    <w:p w14:paraId="553DB4F5" w14:textId="77777777" w:rsidR="006D2EE6" w:rsidRPr="000C6612" w:rsidRDefault="006D2EE6" w:rsidP="006D2EE6">
      <w:pPr>
        <w:pStyle w:val="Akapitzlist"/>
        <w:spacing w:after="60" w:line="276" w:lineRule="auto"/>
        <w:ind w:left="426"/>
        <w:rPr>
          <w:color w:val="000000"/>
          <w:sz w:val="10"/>
          <w:szCs w:val="10"/>
        </w:rPr>
      </w:pPr>
    </w:p>
    <w:p w14:paraId="3B5406E7" w14:textId="77777777" w:rsidR="006D2EE6" w:rsidRPr="000C6612" w:rsidRDefault="006D2EE6" w:rsidP="006D2EE6">
      <w:pPr>
        <w:pStyle w:val="Akapitzlist"/>
        <w:spacing w:after="60" w:line="276" w:lineRule="auto"/>
        <w:ind w:left="284"/>
        <w:rPr>
          <w:color w:val="000000"/>
          <w:sz w:val="21"/>
          <w:szCs w:val="21"/>
        </w:rPr>
      </w:pPr>
      <w:r w:rsidRPr="000F0B49">
        <w:rPr>
          <w:color w:val="000000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</w:checkBox>
          </w:ffData>
        </w:fldChar>
      </w:r>
      <w:r w:rsidRPr="000F0B49">
        <w:rPr>
          <w:color w:val="000000"/>
        </w:rPr>
        <w:instrText xml:space="preserve"> FORMCHECKBOX </w:instrText>
      </w:r>
      <w:r w:rsidRPr="000F0B49">
        <w:rPr>
          <w:color w:val="000000"/>
        </w:rPr>
      </w:r>
      <w:r w:rsidRPr="000F0B49">
        <w:rPr>
          <w:color w:val="000000"/>
        </w:rPr>
        <w:fldChar w:fldCharType="separate"/>
      </w:r>
      <w:r w:rsidRPr="000F0B49"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z w:val="21"/>
          <w:szCs w:val="21"/>
        </w:rPr>
        <w:t>przedstawiciel</w:t>
      </w:r>
      <w:r w:rsidRPr="000C6612">
        <w:rPr>
          <w:sz w:val="21"/>
          <w:szCs w:val="21"/>
        </w:rPr>
        <w:t xml:space="preserve"> organów władzy publicznej</w:t>
      </w:r>
      <w:r>
        <w:rPr>
          <w:sz w:val="21"/>
          <w:szCs w:val="21"/>
        </w:rPr>
        <w:t xml:space="preserve"> i/lub innego podmiotu realizującego</w:t>
      </w:r>
      <w:r w:rsidRPr="000C6612">
        <w:rPr>
          <w:sz w:val="21"/>
          <w:szCs w:val="21"/>
        </w:rPr>
        <w:t xml:space="preserve"> na obszarze</w:t>
      </w:r>
      <w:r>
        <w:rPr>
          <w:sz w:val="21"/>
          <w:szCs w:val="21"/>
        </w:rPr>
        <w:br/>
        <w:t xml:space="preserve">       </w:t>
      </w:r>
      <w:r w:rsidRPr="000C6612">
        <w:rPr>
          <w:sz w:val="21"/>
          <w:szCs w:val="21"/>
        </w:rPr>
        <w:t xml:space="preserve"> rewitalizacji uprawnienia Skarbu Państwa.</w:t>
      </w:r>
    </w:p>
    <w:p w14:paraId="219994FA" w14:textId="77777777" w:rsidR="006D2EE6" w:rsidRPr="003C0465" w:rsidRDefault="006D2EE6" w:rsidP="006D2EE6">
      <w:pPr>
        <w:pStyle w:val="Akapitzlist"/>
        <w:spacing w:after="60" w:line="276" w:lineRule="auto"/>
        <w:ind w:left="284"/>
      </w:pPr>
    </w:p>
    <w:p w14:paraId="1BF4F21F" w14:textId="77777777" w:rsidR="006D2EE6" w:rsidRPr="001303CC" w:rsidRDefault="006D2EE6" w:rsidP="006D2EE6">
      <w:pPr>
        <w:pStyle w:val="Akapitzlist"/>
        <w:spacing w:after="60" w:line="276" w:lineRule="auto"/>
        <w:ind w:left="284"/>
        <w:rPr>
          <w:sz w:val="20"/>
          <w:szCs w:val="20"/>
        </w:rPr>
      </w:pPr>
      <w:r>
        <w:rPr>
          <w:sz w:val="22"/>
          <w:szCs w:val="22"/>
        </w:rPr>
        <w:t>I.4. Dane organizacji/instytucji/podmiotu/działalności, którą/który reprezentuje kandydat na</w:t>
      </w:r>
      <w:r>
        <w:rPr>
          <w:sz w:val="22"/>
          <w:szCs w:val="22"/>
        </w:rPr>
        <w:br/>
        <w:t xml:space="preserve">      członka Komitetu Rewitalizacji </w:t>
      </w:r>
      <w:r w:rsidRPr="001303CC">
        <w:rPr>
          <w:i/>
          <w:sz w:val="20"/>
          <w:szCs w:val="20"/>
        </w:rPr>
        <w:t>(jeśli dotyczy)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53"/>
        <w:gridCol w:w="5954"/>
      </w:tblGrid>
      <w:tr w:rsidR="006D2EE6" w:rsidRPr="00B717DC" w14:paraId="5CF93D6D" w14:textId="77777777" w:rsidTr="00E7606D">
        <w:trPr>
          <w:trHeight w:val="624"/>
          <w:jc w:val="center"/>
        </w:trPr>
        <w:tc>
          <w:tcPr>
            <w:tcW w:w="2853" w:type="dxa"/>
            <w:vAlign w:val="center"/>
          </w:tcPr>
          <w:p w14:paraId="1EF944B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organizacji/instytucji/ podmiotu/działalności</w:t>
            </w:r>
          </w:p>
        </w:tc>
        <w:tc>
          <w:tcPr>
            <w:tcW w:w="5954" w:type="dxa"/>
            <w:vAlign w:val="center"/>
          </w:tcPr>
          <w:p w14:paraId="5BCCDAF8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4AFA558B" w14:textId="77777777" w:rsidTr="00E7606D">
        <w:trPr>
          <w:trHeight w:val="624"/>
          <w:jc w:val="center"/>
        </w:trPr>
        <w:tc>
          <w:tcPr>
            <w:tcW w:w="2853" w:type="dxa"/>
            <w:vAlign w:val="center"/>
          </w:tcPr>
          <w:p w14:paraId="60B65690" w14:textId="77777777" w:rsidR="006D2EE6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Stanowisko/Pełniona funkcja </w:t>
            </w:r>
            <w:r w:rsidRPr="00A96B34">
              <w:rPr>
                <w:i/>
                <w:sz w:val="20"/>
                <w:szCs w:val="20"/>
              </w:rPr>
              <w:t>(jeśli dotyczy)</w:t>
            </w:r>
          </w:p>
        </w:tc>
        <w:tc>
          <w:tcPr>
            <w:tcW w:w="5954" w:type="dxa"/>
            <w:vAlign w:val="center"/>
          </w:tcPr>
          <w:p w14:paraId="4E23B598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49418C08" w14:textId="77777777" w:rsidTr="00E7606D">
        <w:trPr>
          <w:trHeight w:val="907"/>
          <w:jc w:val="center"/>
        </w:trPr>
        <w:tc>
          <w:tcPr>
            <w:tcW w:w="2853" w:type="dxa"/>
            <w:vAlign w:val="center"/>
          </w:tcPr>
          <w:p w14:paraId="00B0A0B9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t>Adres</w:t>
            </w:r>
            <w:r>
              <w:rPr>
                <w:sz w:val="22"/>
                <w:szCs w:val="22"/>
              </w:rPr>
              <w:t xml:space="preserve"> siedziby</w:t>
            </w:r>
          </w:p>
        </w:tc>
        <w:tc>
          <w:tcPr>
            <w:tcW w:w="5954" w:type="dxa"/>
            <w:vAlign w:val="center"/>
          </w:tcPr>
          <w:p w14:paraId="131289E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286B8059" w14:textId="77777777" w:rsidTr="00E7606D">
        <w:trPr>
          <w:trHeight w:val="397"/>
          <w:jc w:val="center"/>
        </w:trPr>
        <w:tc>
          <w:tcPr>
            <w:tcW w:w="2853" w:type="dxa"/>
            <w:vAlign w:val="center"/>
          </w:tcPr>
          <w:p w14:paraId="72A5F2D2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Nr </w:t>
            </w:r>
            <w:r w:rsidRPr="00B717DC">
              <w:rPr>
                <w:sz w:val="22"/>
                <w:szCs w:val="22"/>
              </w:rPr>
              <w:t>telefonu</w:t>
            </w:r>
          </w:p>
        </w:tc>
        <w:tc>
          <w:tcPr>
            <w:tcW w:w="5954" w:type="dxa"/>
            <w:vAlign w:val="center"/>
          </w:tcPr>
          <w:p w14:paraId="636157A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  <w:tr w:rsidR="006D2EE6" w:rsidRPr="00B717DC" w14:paraId="15B50D78" w14:textId="77777777" w:rsidTr="00E7606D">
        <w:trPr>
          <w:trHeight w:val="397"/>
          <w:jc w:val="center"/>
        </w:trPr>
        <w:tc>
          <w:tcPr>
            <w:tcW w:w="2853" w:type="dxa"/>
            <w:vAlign w:val="center"/>
          </w:tcPr>
          <w:p w14:paraId="3F27AD66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  <w:r w:rsidRPr="00B717DC">
              <w:rPr>
                <w:sz w:val="22"/>
                <w:szCs w:val="22"/>
              </w:rPr>
              <w:lastRenderedPageBreak/>
              <w:t>Adres e-mail</w:t>
            </w:r>
          </w:p>
        </w:tc>
        <w:tc>
          <w:tcPr>
            <w:tcW w:w="5954" w:type="dxa"/>
            <w:vAlign w:val="center"/>
          </w:tcPr>
          <w:p w14:paraId="7033FE70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5DD274F5" w14:textId="77777777" w:rsidR="006D2EE6" w:rsidRDefault="006D2EE6" w:rsidP="006D2EE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CZĘŚĆ II. WYKAZ DOŚWIADCZENIA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24"/>
        <w:gridCol w:w="3536"/>
      </w:tblGrid>
      <w:tr w:rsidR="006D2EE6" w:rsidRPr="00B717DC" w14:paraId="62B336E7" w14:textId="77777777" w:rsidTr="00E7606D">
        <w:trPr>
          <w:trHeight w:val="829"/>
          <w:jc w:val="center"/>
        </w:trPr>
        <w:tc>
          <w:tcPr>
            <w:tcW w:w="5524" w:type="dxa"/>
            <w:vAlign w:val="center"/>
          </w:tcPr>
          <w:p w14:paraId="6DDDB5F7" w14:textId="77777777" w:rsidR="006D2EE6" w:rsidRPr="00DE3180" w:rsidRDefault="006D2EE6" w:rsidP="005650B2">
            <w:pPr>
              <w:jc w:val="center"/>
              <w:rPr>
                <w:sz w:val="21"/>
                <w:szCs w:val="21"/>
              </w:rPr>
            </w:pPr>
            <w:r w:rsidRPr="00DE3180">
              <w:rPr>
                <w:sz w:val="21"/>
                <w:szCs w:val="21"/>
              </w:rPr>
              <w:t>I. Doświadczenie w rewitalizacji, działalności społecznej, gospodarczej, publicznej, partnerstwach lokalnych lub/i realizacji projektów finansowanych ze źródeł zewnętrznych</w:t>
            </w:r>
          </w:p>
        </w:tc>
        <w:tc>
          <w:tcPr>
            <w:tcW w:w="3536" w:type="dxa"/>
            <w:vAlign w:val="center"/>
          </w:tcPr>
          <w:p w14:paraId="6D9AB233" w14:textId="77777777" w:rsidR="006D2EE6" w:rsidRPr="00DE3180" w:rsidRDefault="006D2EE6" w:rsidP="005650B2">
            <w:pPr>
              <w:jc w:val="center"/>
              <w:rPr>
                <w:sz w:val="21"/>
                <w:szCs w:val="21"/>
              </w:rPr>
            </w:pPr>
            <w:r w:rsidRPr="00DE3180">
              <w:rPr>
                <w:color w:val="000000"/>
                <w:sz w:val="21"/>
                <w:szCs w:val="21"/>
              </w:rPr>
              <w:t xml:space="preserve">TAK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4"/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  <w:bookmarkEnd w:id="0"/>
            <w:r w:rsidRPr="00DE3180">
              <w:rPr>
                <w:color w:val="000000"/>
                <w:sz w:val="21"/>
                <w:szCs w:val="21"/>
              </w:rPr>
              <w:t xml:space="preserve">                 NIE </w:t>
            </w:r>
            <w:r w:rsidRPr="00DE3180">
              <w:rPr>
                <w:color w:val="00000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3180">
              <w:rPr>
                <w:color w:val="000000"/>
                <w:sz w:val="21"/>
                <w:szCs w:val="21"/>
              </w:rPr>
              <w:instrText xml:space="preserve"> FORMCHECKBOX </w:instrText>
            </w:r>
            <w:r w:rsidRPr="00DE3180">
              <w:rPr>
                <w:color w:val="000000"/>
                <w:sz w:val="21"/>
                <w:szCs w:val="21"/>
              </w:rPr>
            </w:r>
            <w:r w:rsidRPr="00DE3180">
              <w:rPr>
                <w:color w:val="000000"/>
                <w:sz w:val="21"/>
                <w:szCs w:val="21"/>
              </w:rPr>
              <w:fldChar w:fldCharType="separate"/>
            </w:r>
            <w:r w:rsidRPr="00DE3180">
              <w:rPr>
                <w:color w:val="000000"/>
                <w:sz w:val="21"/>
                <w:szCs w:val="21"/>
              </w:rPr>
              <w:fldChar w:fldCharType="end"/>
            </w:r>
          </w:p>
        </w:tc>
      </w:tr>
      <w:tr w:rsidR="006D2EE6" w:rsidRPr="00B717DC" w14:paraId="56CBA6AA" w14:textId="77777777" w:rsidTr="005650B2">
        <w:trPr>
          <w:trHeight w:val="829"/>
          <w:jc w:val="center"/>
        </w:trPr>
        <w:tc>
          <w:tcPr>
            <w:tcW w:w="9060" w:type="dxa"/>
            <w:gridSpan w:val="2"/>
            <w:vAlign w:val="center"/>
          </w:tcPr>
          <w:p w14:paraId="104E16CF" w14:textId="77777777" w:rsidR="006D2EE6" w:rsidRDefault="006D2EE6" w:rsidP="005650B2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Krótki opis doświadczenia</w:t>
            </w:r>
          </w:p>
          <w:p w14:paraId="1ECDC357" w14:textId="77777777" w:rsidR="006D2EE6" w:rsidRPr="00B717DC" w:rsidRDefault="006D2EE6" w:rsidP="005650B2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sz w:val="20"/>
                <w:szCs w:val="20"/>
              </w:rPr>
              <w:t>(</w:t>
            </w:r>
            <w:r w:rsidRPr="00D12EC2">
              <w:rPr>
                <w:i/>
                <w:sz w:val="20"/>
                <w:szCs w:val="20"/>
              </w:rPr>
              <w:t>np. nazwa organizacji, podmiotu gospodarczego, instytucji publicznej, zakres działalności, nazwa projektu, źródło finansowania, okres realizacji itp.)</w:t>
            </w:r>
          </w:p>
        </w:tc>
      </w:tr>
      <w:tr w:rsidR="006D2EE6" w:rsidRPr="00B717DC" w14:paraId="00E0E740" w14:textId="77777777" w:rsidTr="005650B2">
        <w:trPr>
          <w:trHeight w:val="2837"/>
          <w:jc w:val="center"/>
        </w:trPr>
        <w:tc>
          <w:tcPr>
            <w:tcW w:w="9060" w:type="dxa"/>
            <w:gridSpan w:val="2"/>
            <w:vAlign w:val="center"/>
          </w:tcPr>
          <w:p w14:paraId="5DC59B3A" w14:textId="77777777" w:rsidR="006D2EE6" w:rsidRPr="00B717DC" w:rsidRDefault="006D2EE6" w:rsidP="005650B2">
            <w:pPr>
              <w:jc w:val="left"/>
              <w:rPr>
                <w:sz w:val="22"/>
                <w:szCs w:val="22"/>
              </w:rPr>
            </w:pPr>
          </w:p>
        </w:tc>
      </w:tr>
    </w:tbl>
    <w:p w14:paraId="560D4A5A" w14:textId="77777777" w:rsidR="006D2EE6" w:rsidRDefault="006D2EE6" w:rsidP="006D2EE6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CZĘŚĆ III. OŚWIADCZENIE KANDYDATA NA CZŁONKA </w:t>
      </w:r>
      <w:r>
        <w:rPr>
          <w:b/>
          <w:sz w:val="22"/>
          <w:szCs w:val="22"/>
        </w:rPr>
        <w:br/>
        <w:t>KOMITETU REWITALIZACJI</w:t>
      </w:r>
    </w:p>
    <w:p w14:paraId="56EA54B5" w14:textId="77777777" w:rsidR="006D2EE6" w:rsidRPr="00DE3180" w:rsidRDefault="006D2EE6" w:rsidP="006D2EE6">
      <w:pPr>
        <w:pStyle w:val="Akapitzlist"/>
        <w:numPr>
          <w:ilvl w:val="0"/>
          <w:numId w:val="8"/>
        </w:numPr>
        <w:spacing w:before="240" w:line="276" w:lineRule="auto"/>
        <w:rPr>
          <w:sz w:val="21"/>
          <w:szCs w:val="21"/>
        </w:rPr>
      </w:pPr>
      <w:r w:rsidRPr="00DE3180">
        <w:rPr>
          <w:sz w:val="21"/>
          <w:szCs w:val="21"/>
        </w:rPr>
        <w:t>Ja, poniżej podpisany(a) oświadczam, iż:</w:t>
      </w:r>
    </w:p>
    <w:p w14:paraId="76C080D0" w14:textId="77777777" w:rsidR="006D2EE6" w:rsidRPr="00DE3180" w:rsidRDefault="006D2EE6" w:rsidP="006D2EE6">
      <w:pPr>
        <w:pStyle w:val="Akapitzlist"/>
        <w:numPr>
          <w:ilvl w:val="0"/>
          <w:numId w:val="7"/>
        </w:numPr>
        <w:spacing w:before="240" w:line="276" w:lineRule="auto"/>
        <w:ind w:left="426"/>
        <w:rPr>
          <w:sz w:val="21"/>
          <w:szCs w:val="21"/>
        </w:rPr>
      </w:pPr>
      <w:r w:rsidRPr="00DE3180">
        <w:rPr>
          <w:sz w:val="21"/>
          <w:szCs w:val="21"/>
        </w:rPr>
        <w:t>wyrażam zgodę na kandydowanie na członka Komitetu Rewitalizacji oraz zgłaszam chęć udziału w jego posiedzeniach i zaangażowania merytorycznego w prace nad opracowaniem, wdrażaniem, monitorowaniem i ewaluacją Gminnego Programu Rewitalizacji;</w:t>
      </w:r>
    </w:p>
    <w:p w14:paraId="521A9C54" w14:textId="715B787B" w:rsidR="006D2EE6" w:rsidRPr="00DE3180" w:rsidRDefault="006D2EE6" w:rsidP="006D2EE6">
      <w:pPr>
        <w:numPr>
          <w:ilvl w:val="0"/>
          <w:numId w:val="7"/>
        </w:numPr>
        <w:spacing w:line="285" w:lineRule="atLeast"/>
        <w:ind w:left="426" w:right="-2"/>
        <w:rPr>
          <w:sz w:val="21"/>
          <w:szCs w:val="21"/>
        </w:rPr>
      </w:pPr>
      <w:r w:rsidRPr="00DE3180">
        <w:rPr>
          <w:sz w:val="21"/>
          <w:szCs w:val="21"/>
        </w:rPr>
        <w:t>zapoznałem(</w:t>
      </w:r>
      <w:proofErr w:type="spellStart"/>
      <w:r w:rsidRPr="00DE3180">
        <w:rPr>
          <w:sz w:val="21"/>
          <w:szCs w:val="21"/>
        </w:rPr>
        <w:t>am</w:t>
      </w:r>
      <w:proofErr w:type="spellEnd"/>
      <w:r w:rsidRPr="00DE3180">
        <w:rPr>
          <w:sz w:val="21"/>
          <w:szCs w:val="21"/>
        </w:rPr>
        <w:t xml:space="preserve">) się z Regulaminem dotyczącym zasad wyznaczania składu oraz zasad działania Komitetu Rewitalizacji przyjętym Uchwałą Nr …………… Rady </w:t>
      </w:r>
      <w:r w:rsidR="00D0547A">
        <w:rPr>
          <w:sz w:val="21"/>
          <w:szCs w:val="21"/>
        </w:rPr>
        <w:t>Gminy</w:t>
      </w:r>
      <w:r w:rsidR="00877BDF">
        <w:rPr>
          <w:sz w:val="21"/>
          <w:szCs w:val="21"/>
        </w:rPr>
        <w:t xml:space="preserve"> </w:t>
      </w:r>
      <w:r w:rsidR="00DA70A4">
        <w:rPr>
          <w:sz w:val="21"/>
          <w:szCs w:val="21"/>
        </w:rPr>
        <w:t>Kłomnice</w:t>
      </w:r>
      <w:r w:rsidRPr="00DE3180">
        <w:rPr>
          <w:sz w:val="21"/>
          <w:szCs w:val="21"/>
        </w:rPr>
        <w:t xml:space="preserve"> z dnia ……………. </w:t>
      </w:r>
      <w:r>
        <w:rPr>
          <w:sz w:val="21"/>
          <w:szCs w:val="21"/>
        </w:rPr>
        <w:t>202</w:t>
      </w:r>
      <w:r w:rsidR="00DA70A4">
        <w:rPr>
          <w:sz w:val="21"/>
          <w:szCs w:val="21"/>
        </w:rPr>
        <w:t>6</w:t>
      </w:r>
      <w:r w:rsidRPr="00DE3180">
        <w:rPr>
          <w:sz w:val="21"/>
          <w:szCs w:val="21"/>
        </w:rPr>
        <w:t xml:space="preserve"> r.;</w:t>
      </w:r>
    </w:p>
    <w:p w14:paraId="61EC2A97" w14:textId="321AA4A0" w:rsidR="006D2EE6" w:rsidRPr="00DE3180" w:rsidRDefault="006D2EE6" w:rsidP="006D2EE6">
      <w:pPr>
        <w:pStyle w:val="Akapitzlist"/>
        <w:numPr>
          <w:ilvl w:val="0"/>
          <w:numId w:val="7"/>
        </w:numPr>
        <w:spacing w:after="240"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wyrażam zgodę na przetwarzanie moich danych osobowych zawartych w formularzu zgłoszeniowym na członka Komitetu Rewitalizacji, zgodnie z Rozporządzeniem Parlamentu Europejskiego i Rady (UE) 2016/679 z 27.04.2016 r. w sprawie ochrony osób fizycznych w związku z przetwarzaniem danych osobowych i w sprawie swobodnego przepływu takich danych oraz uchylenia dyrektywy 95/46/WE (ogólne rozporządzenie o ochronie danych</w:t>
      </w:r>
      <w:r w:rsidRPr="00174E08">
        <w:rPr>
          <w:sz w:val="21"/>
          <w:szCs w:val="21"/>
        </w:rPr>
        <w:t>) (Dz. Urz. UE L 119.1</w:t>
      </w:r>
      <w:r w:rsidRPr="00DE3180">
        <w:rPr>
          <w:sz w:val="21"/>
          <w:szCs w:val="21"/>
        </w:rPr>
        <w:t xml:space="preserve"> ) – tzw. RODO; do celów związanych z naborem, a następnie pracami Komitetu Rewitalizacji przez Urząd </w:t>
      </w:r>
      <w:r w:rsidR="00D0547A">
        <w:rPr>
          <w:sz w:val="21"/>
          <w:szCs w:val="21"/>
        </w:rPr>
        <w:t xml:space="preserve">Gminy </w:t>
      </w:r>
      <w:r w:rsidR="00DA70A4">
        <w:rPr>
          <w:sz w:val="21"/>
          <w:szCs w:val="21"/>
        </w:rPr>
        <w:t>Kłomnice</w:t>
      </w:r>
      <w:r w:rsidRPr="00DE3180">
        <w:rPr>
          <w:sz w:val="21"/>
          <w:szCs w:val="21"/>
        </w:rPr>
        <w:t>, w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 xml:space="preserve">tym umieszczenie na stronie www oraz BIP Gminy </w:t>
      </w:r>
      <w:r w:rsidR="00DA70A4">
        <w:rPr>
          <w:sz w:val="21"/>
          <w:szCs w:val="21"/>
        </w:rPr>
        <w:t>Kłomnice</w:t>
      </w:r>
      <w:r w:rsidRPr="00DE3180">
        <w:rPr>
          <w:sz w:val="21"/>
          <w:szCs w:val="21"/>
        </w:rPr>
        <w:t xml:space="preserve"> mojego imienia, nazwiska i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informacji o dotychczasowej działalności oraz nazwy reprezentowanej przeze mnie grupy interesariuszy.</w:t>
      </w:r>
    </w:p>
    <w:p w14:paraId="504D968C" w14:textId="77777777" w:rsidR="006D2EE6" w:rsidRPr="00DE3180" w:rsidRDefault="006D2EE6" w:rsidP="006D2EE6">
      <w:pPr>
        <w:pStyle w:val="Akapitzlist"/>
        <w:numPr>
          <w:ilvl w:val="0"/>
          <w:numId w:val="8"/>
        </w:numPr>
        <w:spacing w:line="285" w:lineRule="atLeast"/>
        <w:ind w:right="142"/>
        <w:rPr>
          <w:sz w:val="21"/>
          <w:szCs w:val="21"/>
        </w:rPr>
      </w:pPr>
      <w:r w:rsidRPr="00DE3180">
        <w:rPr>
          <w:sz w:val="21"/>
          <w:szCs w:val="21"/>
        </w:rPr>
        <w:t>Ponadto oświadczam, że zostałem poinformowany o tym, że:</w:t>
      </w:r>
    </w:p>
    <w:p w14:paraId="4B9567E7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zapoznałem się z treścią klauzuli informacyjnej, w tym z informacją o celu i sposobach przetwarzania danych osobowych oraz o prawach jakie mi przysługują w zawiązku z przetwarzaniem danych osobowych;</w:t>
      </w:r>
    </w:p>
    <w:p w14:paraId="3DBFEA1A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>zostałem poinformowany, że moje dane osobowe przetwarzane wyłącznie w calach związanych</w:t>
      </w:r>
      <w:r>
        <w:rPr>
          <w:sz w:val="21"/>
          <w:szCs w:val="21"/>
        </w:rPr>
        <w:t xml:space="preserve"> </w:t>
      </w:r>
      <w:r w:rsidRPr="00DE3180">
        <w:rPr>
          <w:sz w:val="21"/>
          <w:szCs w:val="21"/>
        </w:rPr>
        <w:t>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naborem, a w przypadkach kandydata na Członka Komitetu Rewitalizacji, także w związku z</w:t>
      </w:r>
      <w:r>
        <w:rPr>
          <w:sz w:val="21"/>
          <w:szCs w:val="21"/>
        </w:rPr>
        <w:t> </w:t>
      </w:r>
      <w:r w:rsidRPr="00DE3180">
        <w:rPr>
          <w:sz w:val="21"/>
          <w:szCs w:val="21"/>
        </w:rPr>
        <w:t>pracami i działalnością komitetu;</w:t>
      </w:r>
    </w:p>
    <w:p w14:paraId="0684B17A" w14:textId="77777777" w:rsidR="006D2EE6" w:rsidRPr="00DE3180" w:rsidRDefault="006D2EE6" w:rsidP="006D2EE6">
      <w:pPr>
        <w:numPr>
          <w:ilvl w:val="0"/>
          <w:numId w:val="9"/>
        </w:numPr>
        <w:spacing w:line="285" w:lineRule="atLeast"/>
        <w:ind w:left="426" w:right="142"/>
        <w:rPr>
          <w:sz w:val="21"/>
          <w:szCs w:val="21"/>
        </w:rPr>
      </w:pPr>
      <w:r w:rsidRPr="00DE3180">
        <w:rPr>
          <w:sz w:val="21"/>
          <w:szCs w:val="21"/>
        </w:rPr>
        <w:t xml:space="preserve">zostałem poinformowany, że podanie danych osobowych jest dobrowolne.  </w:t>
      </w:r>
    </w:p>
    <w:p w14:paraId="2B995A7B" w14:textId="77777777" w:rsidR="006D2EE6" w:rsidRDefault="006D2EE6" w:rsidP="006D2EE6">
      <w:pPr>
        <w:spacing w:line="240" w:lineRule="auto"/>
        <w:rPr>
          <w:sz w:val="22"/>
          <w:szCs w:val="22"/>
        </w:rPr>
      </w:pPr>
    </w:p>
    <w:p w14:paraId="310AEF3E" w14:textId="77777777" w:rsidR="006D2EE6" w:rsidRPr="00B717DC" w:rsidRDefault="006D2EE6" w:rsidP="006D2EE6">
      <w:pPr>
        <w:spacing w:line="240" w:lineRule="auto"/>
        <w:rPr>
          <w:sz w:val="22"/>
          <w:szCs w:val="22"/>
        </w:rPr>
      </w:pPr>
    </w:p>
    <w:p w14:paraId="0B88F771" w14:textId="77777777" w:rsidR="006D2EE6" w:rsidRPr="00B717DC" w:rsidRDefault="006D2EE6" w:rsidP="006D2EE6">
      <w:pPr>
        <w:tabs>
          <w:tab w:val="left" w:pos="5529"/>
        </w:tabs>
        <w:spacing w:line="240" w:lineRule="auto"/>
        <w:rPr>
          <w:sz w:val="22"/>
          <w:szCs w:val="22"/>
        </w:rPr>
      </w:pPr>
      <w:r w:rsidRPr="00B717DC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ab/>
      </w:r>
      <w:r w:rsidRPr="00B717DC">
        <w:rPr>
          <w:sz w:val="22"/>
          <w:szCs w:val="22"/>
        </w:rPr>
        <w:t>…………………………………………</w:t>
      </w:r>
    </w:p>
    <w:p w14:paraId="20895C54" w14:textId="77777777" w:rsidR="006D2EE6" w:rsidRPr="009D4331" w:rsidRDefault="006D2EE6" w:rsidP="006D2EE6">
      <w:pPr>
        <w:tabs>
          <w:tab w:val="left" w:pos="5529"/>
        </w:tabs>
        <w:spacing w:line="240" w:lineRule="auto"/>
        <w:rPr>
          <w:i/>
          <w:sz w:val="20"/>
          <w:szCs w:val="20"/>
        </w:rPr>
      </w:pPr>
      <w:r>
        <w:rPr>
          <w:sz w:val="22"/>
          <w:szCs w:val="22"/>
        </w:rPr>
        <w:t xml:space="preserve">             </w:t>
      </w:r>
      <w:r w:rsidRPr="009D4331">
        <w:rPr>
          <w:i/>
          <w:sz w:val="20"/>
          <w:szCs w:val="20"/>
        </w:rPr>
        <w:t>(Miejscowość i data)</w:t>
      </w:r>
      <w:r w:rsidRPr="009D4331">
        <w:rPr>
          <w:sz w:val="20"/>
          <w:szCs w:val="20"/>
        </w:rPr>
        <w:tab/>
      </w:r>
      <w:r w:rsidRPr="009D4331">
        <w:rPr>
          <w:i/>
          <w:sz w:val="20"/>
          <w:szCs w:val="20"/>
        </w:rPr>
        <w:t xml:space="preserve">      </w:t>
      </w:r>
      <w:proofErr w:type="gramStart"/>
      <w:r w:rsidRPr="009D4331">
        <w:rPr>
          <w:i/>
          <w:sz w:val="20"/>
          <w:szCs w:val="20"/>
        </w:rPr>
        <w:t xml:space="preserve">   (</w:t>
      </w:r>
      <w:proofErr w:type="gramEnd"/>
      <w:r w:rsidRPr="009D4331">
        <w:rPr>
          <w:i/>
          <w:sz w:val="20"/>
          <w:szCs w:val="20"/>
        </w:rPr>
        <w:t>Czytelny podpis kandydata)</w:t>
      </w:r>
    </w:p>
    <w:p w14:paraId="50A7D7C9" w14:textId="77777777" w:rsidR="006D2EE6" w:rsidRDefault="006D2EE6" w:rsidP="006D2EE6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14:paraId="520E089E" w14:textId="77777777" w:rsidR="006D2EE6" w:rsidRPr="009D4331" w:rsidRDefault="006D2EE6" w:rsidP="006D2EE6">
      <w:pPr>
        <w:pStyle w:val="Textbody"/>
        <w:widowControl/>
        <w:spacing w:after="165" w:line="276" w:lineRule="auto"/>
        <w:jc w:val="center"/>
        <w:rPr>
          <w:rFonts w:cs="Times New Roman"/>
          <w:bCs/>
          <w:sz w:val="22"/>
          <w:szCs w:val="22"/>
        </w:rPr>
      </w:pPr>
      <w:r w:rsidRPr="009D4331">
        <w:rPr>
          <w:rStyle w:val="StrongEmphasis"/>
          <w:rFonts w:cs="Times New Roman"/>
          <w:color w:val="000000"/>
          <w:sz w:val="22"/>
          <w:szCs w:val="22"/>
        </w:rPr>
        <w:lastRenderedPageBreak/>
        <w:t>Klauzula informacyjna o przetwarzaniu danych osobowych:</w:t>
      </w:r>
    </w:p>
    <w:p w14:paraId="7F6D83FD" w14:textId="77777777" w:rsidR="006D2EE6" w:rsidRPr="00E7606D" w:rsidRDefault="006D2EE6" w:rsidP="00E7606D">
      <w:pPr>
        <w:pStyle w:val="Textbody"/>
        <w:widowControl/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9D4331">
        <w:rPr>
          <w:rFonts w:cs="Times New Roman"/>
          <w:color w:val="000000"/>
          <w:sz w:val="22"/>
          <w:szCs w:val="22"/>
        </w:rPr>
        <w:t>Zgodnie z art. 13 ust. 1−2 rozporządzenia Parlamentu Europejskiego i Rady (UE) 2016/679</w:t>
      </w:r>
      <w:r>
        <w:rPr>
          <w:rFonts w:cs="Times New Roman"/>
          <w:color w:val="000000"/>
          <w:sz w:val="22"/>
          <w:szCs w:val="22"/>
        </w:rPr>
        <w:t xml:space="preserve"> </w:t>
      </w:r>
      <w:r w:rsidRPr="00E7606D">
        <w:rPr>
          <w:rFonts w:cs="Times New Roman"/>
          <w:color w:val="000000"/>
          <w:sz w:val="22"/>
          <w:szCs w:val="22"/>
        </w:rPr>
        <w:t xml:space="preserve">z 27.04.2016 r. w sprawie ochrony osób fizycznych w związku z przetwarzaniem danych osobowych i w sprawie swobodnego przepływu takich danych oraz uchylenia dyrektywy 95/46/WE (ogólne rozporządzenie o ochronie danych) (Dz. Urz. UE L </w:t>
      </w:r>
      <w:proofErr w:type="gramStart"/>
      <w:r w:rsidRPr="00E7606D">
        <w:rPr>
          <w:rFonts w:cs="Times New Roman"/>
          <w:color w:val="000000"/>
          <w:sz w:val="22"/>
          <w:szCs w:val="22"/>
        </w:rPr>
        <w:t>119.1 )</w:t>
      </w:r>
      <w:proofErr w:type="gramEnd"/>
      <w:r w:rsidRPr="00E7606D">
        <w:rPr>
          <w:rFonts w:cs="Times New Roman"/>
          <w:color w:val="000000"/>
          <w:sz w:val="22"/>
          <w:szCs w:val="22"/>
        </w:rPr>
        <w:t xml:space="preserve"> – dalej RODO. </w:t>
      </w:r>
    </w:p>
    <w:p w14:paraId="4CE052DA" w14:textId="13E7C36C" w:rsidR="00E7606D" w:rsidRPr="00354FA6" w:rsidRDefault="003B6317" w:rsidP="0080405F">
      <w:pPr>
        <w:pStyle w:val="Akapitzlist"/>
        <w:numPr>
          <w:ilvl w:val="0"/>
          <w:numId w:val="12"/>
        </w:numPr>
        <w:spacing w:line="240" w:lineRule="auto"/>
        <w:ind w:left="360"/>
      </w:pPr>
      <w:r w:rsidRPr="003B6317">
        <w:rPr>
          <w:color w:val="000000"/>
          <w:sz w:val="22"/>
          <w:szCs w:val="22"/>
        </w:rPr>
        <w:t xml:space="preserve">Administratorem </w:t>
      </w:r>
      <w:r w:rsidR="00DA70A4" w:rsidRPr="00DA70A4">
        <w:rPr>
          <w:color w:val="000000"/>
          <w:sz w:val="22"/>
          <w:szCs w:val="22"/>
        </w:rPr>
        <w:t>Państwa danych osobowych jest: Wójt Gminy Kłomnice,</w:t>
      </w:r>
      <w:r w:rsidR="00DA70A4" w:rsidRPr="00DA70A4">
        <w:rPr>
          <w:color w:val="000000"/>
          <w:sz w:val="22"/>
          <w:szCs w:val="22"/>
        </w:rPr>
        <w:br/>
        <w:t>z siedzibą w Kłomnicach przy ulicy Strażackiej 20, 42-270 Kłomnice</w:t>
      </w:r>
      <w:r w:rsidR="003539E9" w:rsidRPr="00354FA6">
        <w:rPr>
          <w:rFonts w:eastAsia="SimSun"/>
          <w:kern w:val="3"/>
          <w:sz w:val="22"/>
          <w:szCs w:val="22"/>
          <w:lang w:eastAsia="zh-CN" w:bidi="hi-IN"/>
        </w:rPr>
        <w:t>.</w:t>
      </w:r>
    </w:p>
    <w:p w14:paraId="6A844E0B" w14:textId="7DEB28F0" w:rsidR="003B6317" w:rsidRPr="00354FA6" w:rsidRDefault="00DA70A4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DA70A4">
        <w:rPr>
          <w:sz w:val="22"/>
        </w:rPr>
        <w:t xml:space="preserve">Administrator Danych Osobowych wyznaczył Inspektora ochrony </w:t>
      </w:r>
      <w:proofErr w:type="gramStart"/>
      <w:r w:rsidRPr="00DA70A4">
        <w:rPr>
          <w:sz w:val="22"/>
        </w:rPr>
        <w:t>danych ,</w:t>
      </w:r>
      <w:proofErr w:type="gramEnd"/>
      <w:r w:rsidRPr="00DA70A4">
        <w:rPr>
          <w:sz w:val="22"/>
        </w:rPr>
        <w:t xml:space="preserve"> z którym możecie się Państwo skontaktować pod adresem e-mail: </w:t>
      </w:r>
      <w:hyperlink r:id="rId5" w:history="1">
        <w:r w:rsidRPr="00DA70A4">
          <w:rPr>
            <w:rStyle w:val="Hipercze"/>
            <w:sz w:val="22"/>
          </w:rPr>
          <w:t>iod@klomnice.pl</w:t>
        </w:r>
      </w:hyperlink>
      <w:proofErr w:type="gramStart"/>
      <w:r w:rsidRPr="00DA70A4">
        <w:rPr>
          <w:sz w:val="22"/>
        </w:rPr>
        <w:t> .</w:t>
      </w:r>
      <w:r w:rsidR="003B6317" w:rsidRPr="00354FA6">
        <w:t>.</w:t>
      </w:r>
      <w:proofErr w:type="gramEnd"/>
    </w:p>
    <w:p w14:paraId="377B971F" w14:textId="59CB623B" w:rsidR="00E7606D" w:rsidRPr="00E7606D" w:rsidRDefault="006D2EE6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 xml:space="preserve">Cele i podstawy przetwarzania: </w:t>
      </w:r>
      <w:r w:rsidRPr="00E7606D">
        <w:rPr>
          <w:sz w:val="22"/>
          <w:szCs w:val="22"/>
        </w:rPr>
        <w:t xml:space="preserve">Twoje dane przetwarzane będą: wyłącznie w calach związanych </w:t>
      </w:r>
      <w:r w:rsidR="00E7606D">
        <w:rPr>
          <w:sz w:val="22"/>
          <w:szCs w:val="22"/>
        </w:rPr>
        <w:br/>
      </w:r>
      <w:r w:rsidRPr="00E7606D">
        <w:rPr>
          <w:sz w:val="22"/>
          <w:szCs w:val="22"/>
        </w:rPr>
        <w:t xml:space="preserve">z naborem, a w przypadku kandydata na Członka Komitetu Rewitalizacji, także do związków </w:t>
      </w:r>
      <w:r w:rsidR="00E7606D">
        <w:rPr>
          <w:sz w:val="22"/>
          <w:szCs w:val="22"/>
        </w:rPr>
        <w:br/>
      </w:r>
      <w:r w:rsidRPr="00E7606D">
        <w:rPr>
          <w:sz w:val="22"/>
          <w:szCs w:val="22"/>
        </w:rPr>
        <w:t xml:space="preserve">z pracami i działalnością Komitetu i na podstawie Twojej zgody (podstawa z art. 6 ust. 1 lit. a RODO). </w:t>
      </w:r>
      <w:r w:rsidRPr="00E7606D">
        <w:rPr>
          <w:color w:val="000000"/>
          <w:sz w:val="22"/>
          <w:szCs w:val="22"/>
        </w:rPr>
        <w:t>W każdej chwili przysługuje Ci prawo do wycofania zgody na przetwarzanie Twoich danych osobowych, ale cofnięcie zgody nie wpływa na zgodność z prawem przetwarzania, którego dokonano na podstawie Twojej zgody przed jej wycofaniem.</w:t>
      </w:r>
    </w:p>
    <w:p w14:paraId="38942C69" w14:textId="77777777" w:rsidR="00E7606D" w:rsidRPr="00E7606D" w:rsidRDefault="006D2EE6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 xml:space="preserve">Prawo do sprzeciwu: </w:t>
      </w:r>
      <w:r w:rsidRPr="00E7606D">
        <w:rPr>
          <w:color w:val="000000"/>
          <w:sz w:val="22"/>
          <w:szCs w:val="22"/>
        </w:rPr>
        <w:t>w każdej chwili przysługuje Ci prawo do wniesienia sprzeciwu wobec przetwarzania Twoich danych opisanych powyżej. Administrator zaprzestanie przetwarzać Twoje dane w tych celach, chyba że będzie w stanie wykazać, Twoje dane będą niezbędne do ewentualnego ustalenia, dochodzenia lub obrony roszczeń.</w:t>
      </w:r>
    </w:p>
    <w:p w14:paraId="32D4F5C4" w14:textId="77777777" w:rsidR="00E7606D" w:rsidRPr="00E7606D" w:rsidRDefault="006D2EE6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>Okres przechowywania danych: Twoje dane osobowe będą przechowywane przez okres niezbędny do realizacji celów określonych w pkt III, a po tym czasie przez okres oraz w zakresie wymaganym przez przepisy powszechnie obowiązującego prawa</w:t>
      </w:r>
      <w:proofErr w:type="gramStart"/>
      <w:r w:rsidRPr="00E7606D">
        <w:rPr>
          <w:rStyle w:val="StrongEmphasis"/>
          <w:b w:val="0"/>
          <w:bCs w:val="0"/>
          <w:color w:val="000000"/>
          <w:sz w:val="22"/>
          <w:szCs w:val="22"/>
        </w:rPr>
        <w:t xml:space="preserve">. </w:t>
      </w:r>
      <w:r w:rsidRPr="00E7606D">
        <w:rPr>
          <w:color w:val="000000"/>
          <w:sz w:val="22"/>
          <w:szCs w:val="22"/>
        </w:rPr>
        <w:t>.</w:t>
      </w:r>
      <w:proofErr w:type="gramEnd"/>
    </w:p>
    <w:p w14:paraId="195A3CEA" w14:textId="77777777" w:rsidR="00E7606D" w:rsidRPr="00E7606D" w:rsidRDefault="006D2EE6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 xml:space="preserve">Odbiorcy danych: </w:t>
      </w:r>
      <w:r w:rsidRPr="00E7606D">
        <w:rPr>
          <w:color w:val="000000"/>
          <w:sz w:val="22"/>
          <w:szCs w:val="22"/>
        </w:rPr>
        <w:t>Twoje dane osobowe zostaną lub mogą zostać przekazane instytucjom upoważnionym na podstawie przepisów prawa.</w:t>
      </w:r>
    </w:p>
    <w:p w14:paraId="7B654B3A" w14:textId="77777777" w:rsidR="00E7606D" w:rsidRPr="00E7606D" w:rsidRDefault="006D2EE6" w:rsidP="00E7606D">
      <w:pPr>
        <w:pStyle w:val="Akapitzlist"/>
        <w:numPr>
          <w:ilvl w:val="0"/>
          <w:numId w:val="12"/>
        </w:numPr>
        <w:spacing w:after="120"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>Informacja o zamiarze przekazywania danych osobowych do państwa trzeciego lub organizacji międzynarodowej: A</w:t>
      </w:r>
      <w:r w:rsidRPr="00E7606D">
        <w:rPr>
          <w:color w:val="000000"/>
          <w:sz w:val="22"/>
          <w:szCs w:val="22"/>
        </w:rPr>
        <w:t>dministrator nie zamierza przekazywać Twoich danych do państwa trzeciego ani do organizacji międzynarodowych.</w:t>
      </w:r>
    </w:p>
    <w:p w14:paraId="51D3E824" w14:textId="3B606090" w:rsidR="006D2EE6" w:rsidRPr="00E7606D" w:rsidRDefault="006D2EE6" w:rsidP="00E7606D">
      <w:pPr>
        <w:pStyle w:val="Akapitzlist"/>
        <w:numPr>
          <w:ilvl w:val="0"/>
          <w:numId w:val="12"/>
        </w:numPr>
        <w:spacing w:line="240" w:lineRule="auto"/>
        <w:ind w:left="360"/>
      </w:pPr>
      <w:r w:rsidRPr="00E7606D">
        <w:rPr>
          <w:rStyle w:val="StrongEmphasis"/>
          <w:b w:val="0"/>
          <w:bCs w:val="0"/>
          <w:color w:val="000000"/>
          <w:sz w:val="22"/>
          <w:szCs w:val="22"/>
        </w:rPr>
        <w:t>Prawa osób, których dane dotyczą: z</w:t>
      </w:r>
      <w:r w:rsidRPr="00E7606D">
        <w:rPr>
          <w:color w:val="000000"/>
          <w:sz w:val="22"/>
          <w:szCs w:val="22"/>
        </w:rPr>
        <w:t>godnie z RODO, przysługuje Ci:</w:t>
      </w:r>
    </w:p>
    <w:p w14:paraId="497DA171" w14:textId="77777777" w:rsidR="006D2EE6" w:rsidRPr="00E7606D" w:rsidRDefault="006D2EE6" w:rsidP="006D2EE6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dostępu do swoich danych oraz otrzymania ich kopii;</w:t>
      </w:r>
    </w:p>
    <w:p w14:paraId="73A74942" w14:textId="77777777" w:rsidR="006D2EE6" w:rsidRPr="00E7606D" w:rsidRDefault="006D2EE6" w:rsidP="006D2EE6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 sprostowania (poprawiania) swoich danych;</w:t>
      </w:r>
    </w:p>
    <w:p w14:paraId="73B267AD" w14:textId="77777777" w:rsidR="006D2EE6" w:rsidRPr="00E7606D" w:rsidRDefault="006D2EE6" w:rsidP="006D2EE6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 usunięcia danych, ograniczenia przetwarzania danych;</w:t>
      </w:r>
    </w:p>
    <w:p w14:paraId="1E405E0C" w14:textId="77777777" w:rsidR="006D2EE6" w:rsidRPr="00E7606D" w:rsidRDefault="006D2EE6" w:rsidP="006D2EE6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 wniesienia sprzeciwu wobec przetwarzania danych;</w:t>
      </w:r>
    </w:p>
    <w:p w14:paraId="2664B220" w14:textId="77777777" w:rsidR="006D2EE6" w:rsidRPr="00E7606D" w:rsidRDefault="006D2EE6" w:rsidP="006D2EE6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 przenoszenia danych;</w:t>
      </w:r>
    </w:p>
    <w:p w14:paraId="00123F35" w14:textId="77777777" w:rsidR="006D2EE6" w:rsidRPr="00E7606D" w:rsidRDefault="006D2EE6" w:rsidP="00E7606D">
      <w:pPr>
        <w:pStyle w:val="Textbody"/>
        <w:widowControl/>
        <w:numPr>
          <w:ilvl w:val="0"/>
          <w:numId w:val="10"/>
        </w:numPr>
        <w:spacing w:after="0" w:line="276" w:lineRule="auto"/>
        <w:jc w:val="both"/>
        <w:rPr>
          <w:rFonts w:cs="Times New Roman"/>
          <w:color w:val="000000"/>
          <w:sz w:val="22"/>
          <w:szCs w:val="22"/>
        </w:rPr>
      </w:pPr>
      <w:r w:rsidRPr="00E7606D">
        <w:rPr>
          <w:rFonts w:cs="Times New Roman"/>
          <w:color w:val="000000"/>
          <w:sz w:val="22"/>
          <w:szCs w:val="22"/>
        </w:rPr>
        <w:t>prawo do wniesienia skargi do organu nadzorczego.</w:t>
      </w:r>
    </w:p>
    <w:p w14:paraId="3B7B56BC" w14:textId="77777777" w:rsidR="00E7606D" w:rsidRDefault="006D2EE6" w:rsidP="00E7606D">
      <w:pPr>
        <w:pStyle w:val="Textbody"/>
        <w:widowControl/>
        <w:numPr>
          <w:ilvl w:val="0"/>
          <w:numId w:val="12"/>
        </w:numPr>
        <w:spacing w:after="0" w:line="276" w:lineRule="auto"/>
        <w:ind w:left="530"/>
        <w:jc w:val="both"/>
        <w:rPr>
          <w:rFonts w:cs="Times New Roman"/>
          <w:sz w:val="22"/>
          <w:szCs w:val="22"/>
        </w:rPr>
      </w:pPr>
      <w:r w:rsidRPr="00E7606D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 xml:space="preserve">Informacja o wymogu/dobrowolności podania danych: </w:t>
      </w:r>
      <w:r w:rsidRPr="00E7606D">
        <w:rPr>
          <w:rFonts w:cs="Times New Roman"/>
          <w:color w:val="000000"/>
          <w:sz w:val="22"/>
          <w:szCs w:val="22"/>
        </w:rPr>
        <w:t>Podanie danych osobowych ma charakter dobrowolny.</w:t>
      </w:r>
    </w:p>
    <w:p w14:paraId="6C02D28F" w14:textId="1FD4A2EE" w:rsidR="006D2EE6" w:rsidRPr="00E7606D" w:rsidRDefault="006D2EE6" w:rsidP="00E7606D">
      <w:pPr>
        <w:pStyle w:val="Textbody"/>
        <w:widowControl/>
        <w:numPr>
          <w:ilvl w:val="0"/>
          <w:numId w:val="12"/>
        </w:numPr>
        <w:spacing w:line="276" w:lineRule="auto"/>
        <w:ind w:left="530"/>
        <w:jc w:val="both"/>
        <w:rPr>
          <w:rFonts w:cs="Times New Roman"/>
          <w:sz w:val="22"/>
          <w:szCs w:val="22"/>
        </w:rPr>
      </w:pPr>
      <w:r w:rsidRPr="00E7606D">
        <w:rPr>
          <w:rStyle w:val="StrongEmphasis"/>
          <w:rFonts w:cs="Times New Roman"/>
          <w:b w:val="0"/>
          <w:bCs w:val="0"/>
          <w:color w:val="000000"/>
          <w:sz w:val="22"/>
          <w:szCs w:val="22"/>
        </w:rPr>
        <w:t>Zautomatyzowane podejmowanie decyzji: W</w:t>
      </w:r>
      <w:r w:rsidRPr="00E7606D">
        <w:rPr>
          <w:rFonts w:cs="Times New Roman"/>
          <w:color w:val="000000"/>
          <w:sz w:val="22"/>
          <w:szCs w:val="22"/>
        </w:rPr>
        <w:t xml:space="preserve"> oparciu o Twoje dane osobowe Administrator nie będzie podejmował wobec Ciebie zautomatyzowanych decyzji, w tym decyzji będących wynikiem profilowania.</w:t>
      </w:r>
    </w:p>
    <w:p w14:paraId="4354A93E" w14:textId="77777777" w:rsidR="006D2EE6" w:rsidRDefault="006D2EE6" w:rsidP="006D2EE6">
      <w:pPr>
        <w:rPr>
          <w:b/>
        </w:rPr>
      </w:pPr>
      <w:r>
        <w:rPr>
          <w:b/>
        </w:rPr>
        <w:br w:type="page"/>
      </w:r>
    </w:p>
    <w:p w14:paraId="21ED7B94" w14:textId="77777777" w:rsidR="006D2EE6" w:rsidRPr="00AF265E" w:rsidRDefault="006D2EE6" w:rsidP="006D2EE6">
      <w:pPr>
        <w:spacing w:line="276" w:lineRule="auto"/>
        <w:jc w:val="center"/>
        <w:rPr>
          <w:b/>
        </w:rPr>
      </w:pPr>
      <w:r w:rsidRPr="00AF265E">
        <w:rPr>
          <w:b/>
        </w:rPr>
        <w:lastRenderedPageBreak/>
        <w:t>Uzasadnienie</w:t>
      </w:r>
    </w:p>
    <w:p w14:paraId="2EAA9E41" w14:textId="3670F87F" w:rsidR="006D2EE6" w:rsidRDefault="006D2EE6" w:rsidP="006D2EE6">
      <w:pPr>
        <w:spacing w:line="276" w:lineRule="auto"/>
        <w:jc w:val="center"/>
        <w:rPr>
          <w:b/>
        </w:rPr>
      </w:pPr>
      <w:r w:rsidRPr="00AF265E">
        <w:rPr>
          <w:b/>
        </w:rPr>
        <w:t xml:space="preserve">do uchwały </w:t>
      </w:r>
      <w:r w:rsidRPr="00967C30">
        <w:rPr>
          <w:b/>
        </w:rPr>
        <w:t xml:space="preserve">Rady </w:t>
      </w:r>
      <w:r w:rsidR="00D0547A">
        <w:rPr>
          <w:b/>
        </w:rPr>
        <w:t>Gminy</w:t>
      </w:r>
      <w:r w:rsidR="003B6317">
        <w:rPr>
          <w:b/>
        </w:rPr>
        <w:t xml:space="preserve"> </w:t>
      </w:r>
      <w:r w:rsidR="00DA70A4">
        <w:rPr>
          <w:b/>
        </w:rPr>
        <w:t>Kłomnice</w:t>
      </w:r>
    </w:p>
    <w:p w14:paraId="6285F402" w14:textId="60C441A1" w:rsidR="006D2EE6" w:rsidRPr="00AF265E" w:rsidRDefault="006D2EE6" w:rsidP="006D2EE6">
      <w:pPr>
        <w:spacing w:line="276" w:lineRule="auto"/>
        <w:jc w:val="center"/>
        <w:rPr>
          <w:b/>
        </w:rPr>
      </w:pPr>
      <w:r w:rsidRPr="00AF265E">
        <w:rPr>
          <w:b/>
        </w:rPr>
        <w:t xml:space="preserve">z dnia ………… </w:t>
      </w:r>
      <w:r>
        <w:rPr>
          <w:b/>
        </w:rPr>
        <w:t>202</w:t>
      </w:r>
      <w:r w:rsidR="00896587">
        <w:rPr>
          <w:b/>
        </w:rPr>
        <w:t>6</w:t>
      </w:r>
      <w:r w:rsidRPr="00AF265E">
        <w:rPr>
          <w:b/>
        </w:rPr>
        <w:t xml:space="preserve"> r.</w:t>
      </w:r>
    </w:p>
    <w:p w14:paraId="47EEED1B" w14:textId="77777777" w:rsidR="006D2EE6" w:rsidRDefault="006D2EE6" w:rsidP="006D2EE6">
      <w:pPr>
        <w:spacing w:line="276" w:lineRule="auto"/>
        <w:jc w:val="center"/>
      </w:pPr>
    </w:p>
    <w:p w14:paraId="340B12BB" w14:textId="77777777" w:rsidR="006D2EE6" w:rsidRDefault="006D2EE6" w:rsidP="006D2EE6">
      <w:pPr>
        <w:jc w:val="center"/>
        <w:rPr>
          <w:b/>
        </w:rPr>
      </w:pPr>
      <w:r w:rsidRPr="0042262D">
        <w:rPr>
          <w:b/>
        </w:rPr>
        <w:t xml:space="preserve">w sprawie </w:t>
      </w:r>
      <w:r>
        <w:rPr>
          <w:b/>
        </w:rPr>
        <w:t xml:space="preserve">określenia </w:t>
      </w:r>
      <w:r w:rsidRPr="0042262D">
        <w:rPr>
          <w:b/>
        </w:rPr>
        <w:t xml:space="preserve">zasad wyznaczania składu oraz zasad działania </w:t>
      </w:r>
      <w:r>
        <w:rPr>
          <w:b/>
        </w:rPr>
        <w:br/>
      </w:r>
      <w:r w:rsidRPr="0042262D">
        <w:rPr>
          <w:b/>
        </w:rPr>
        <w:t>Komitetu Rewitalizacji</w:t>
      </w:r>
    </w:p>
    <w:p w14:paraId="27DA5552" w14:textId="77777777" w:rsidR="006D2EE6" w:rsidRDefault="006D2EE6" w:rsidP="006D2EE6"/>
    <w:p w14:paraId="7E07E5E7" w14:textId="77777777" w:rsidR="006D2EE6" w:rsidRDefault="006D2EE6" w:rsidP="006D2EE6">
      <w:r>
        <w:tab/>
        <w:t>Powołanie Komitetu Rewitalizacji jest jednym z elementów partycypacji społecznej obejmującej przygotowanie, prowadzenie i ocenę rewitalizacji w sposób zapewniający aktywny udział interesariuszy.</w:t>
      </w:r>
    </w:p>
    <w:p w14:paraId="100BDB30" w14:textId="4C559725" w:rsidR="006D2EE6" w:rsidRPr="00967C30" w:rsidRDefault="006D2EE6" w:rsidP="006D2EE6">
      <w:r>
        <w:tab/>
      </w:r>
      <w:r w:rsidRPr="00967C30">
        <w:t xml:space="preserve">Zgodnie z </w:t>
      </w:r>
      <w:r w:rsidRPr="00967C30">
        <w:rPr>
          <w:i/>
        </w:rPr>
        <w:t xml:space="preserve">Ustawą z dnia 9 października 2015 r. o rewitalizacji </w:t>
      </w:r>
      <w:r w:rsidRPr="00833C81">
        <w:rPr>
          <w:iCs/>
        </w:rPr>
        <w:t>zasady wyznaczania składu oraz zasady działania Komitetu Rewitalizacji</w:t>
      </w:r>
      <w:r w:rsidRPr="00A66D61">
        <w:t xml:space="preserve"> określa, w drodze uchwały Rada </w:t>
      </w:r>
      <w:r w:rsidR="00D0547A">
        <w:t>Gminy</w:t>
      </w:r>
      <w:r w:rsidRPr="00967C30">
        <w:rPr>
          <w:shd w:val="clear" w:color="auto" w:fill="FFFF00"/>
        </w:rPr>
        <w:t xml:space="preserve"> </w:t>
      </w:r>
      <w:r w:rsidRPr="00967C30">
        <w:t>przed uchwaleniem Gminnego Programu Rewitalizacji</w:t>
      </w:r>
      <w:r w:rsidR="003539E9">
        <w:t>.</w:t>
      </w:r>
    </w:p>
    <w:p w14:paraId="31E4751D" w14:textId="42B345C1" w:rsidR="006D2EE6" w:rsidRPr="00381E89" w:rsidRDefault="006D2EE6" w:rsidP="006D2EE6">
      <w:pPr>
        <w:rPr>
          <w:rFonts w:eastAsia="Times New Roman"/>
          <w:color w:val="000000"/>
          <w:lang w:eastAsia="pl-PL"/>
        </w:rPr>
      </w:pPr>
      <w:r w:rsidRPr="00967C30">
        <w:tab/>
        <w:t xml:space="preserve">Komitet Rewitalizacji stanowi forum współpracy i dialogu interesariuszy z organami gminy w sprawach dotyczących przygotowania, prowadzenia i oceny rewitalizacji oraz pełni funkcję opiniodawczo-doradczą </w:t>
      </w:r>
      <w:r w:rsidR="008B270D">
        <w:t>Wójta</w:t>
      </w:r>
      <w:r w:rsidRPr="00967C30">
        <w:t>.</w:t>
      </w:r>
    </w:p>
    <w:p w14:paraId="246DA79D" w14:textId="2D63CB8F" w:rsidR="006D2EE6" w:rsidRDefault="006D2EE6" w:rsidP="006D2EE6">
      <w:pPr>
        <w:rPr>
          <w:rFonts w:eastAsia="Times New Roman"/>
          <w:color w:val="000000"/>
          <w:lang w:eastAsia="pl-PL"/>
        </w:rPr>
      </w:pPr>
      <w:r>
        <w:tab/>
      </w:r>
      <w:r>
        <w:rPr>
          <w:rFonts w:eastAsia="Times New Roman"/>
          <w:color w:val="000000"/>
          <w:lang w:eastAsia="pl-PL"/>
        </w:rPr>
        <w:t xml:space="preserve">Niniejsza uchwała została poddana konsultacjom społecznym w dniach </w:t>
      </w:r>
      <w:r w:rsidR="00DA70A4">
        <w:rPr>
          <w:rFonts w:eastAsia="Times New Roman"/>
          <w:color w:val="000000"/>
          <w:lang w:eastAsia="pl-PL"/>
        </w:rPr>
        <w:t>20.02</w:t>
      </w:r>
      <w:r w:rsidR="00692885">
        <w:rPr>
          <w:rFonts w:eastAsia="Times New Roman"/>
          <w:color w:val="000000"/>
          <w:lang w:eastAsia="pl-PL"/>
        </w:rPr>
        <w:t>.2026</w:t>
      </w:r>
      <w:r w:rsidR="000602D5">
        <w:rPr>
          <w:rFonts w:eastAsia="Times New Roman"/>
          <w:color w:val="000000"/>
          <w:lang w:eastAsia="pl-PL"/>
        </w:rPr>
        <w:t>–2</w:t>
      </w:r>
      <w:r w:rsidR="00DA70A4">
        <w:rPr>
          <w:rFonts w:eastAsia="Times New Roman"/>
          <w:color w:val="000000"/>
          <w:lang w:eastAsia="pl-PL"/>
        </w:rPr>
        <w:t>5</w:t>
      </w:r>
      <w:r w:rsidR="000602D5">
        <w:rPr>
          <w:rFonts w:eastAsia="Times New Roman"/>
          <w:color w:val="000000"/>
          <w:lang w:eastAsia="pl-PL"/>
        </w:rPr>
        <w:t>.0</w:t>
      </w:r>
      <w:r w:rsidR="00DA70A4">
        <w:rPr>
          <w:rFonts w:eastAsia="Times New Roman"/>
          <w:color w:val="000000"/>
          <w:lang w:eastAsia="pl-PL"/>
        </w:rPr>
        <w:t>3</w:t>
      </w:r>
      <w:r w:rsidR="000602D5">
        <w:rPr>
          <w:rFonts w:eastAsia="Times New Roman"/>
          <w:color w:val="000000"/>
          <w:lang w:eastAsia="pl-PL"/>
        </w:rPr>
        <w:t xml:space="preserve">.2026 </w:t>
      </w:r>
      <w:r>
        <w:rPr>
          <w:rFonts w:eastAsia="Times New Roman"/>
          <w:color w:val="000000"/>
          <w:lang w:eastAsia="pl-PL"/>
        </w:rPr>
        <w:t>r.</w:t>
      </w:r>
    </w:p>
    <w:p w14:paraId="1DC3EFDA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0D5526B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  <w:r w:rsidRPr="00F67F0F">
        <w:rPr>
          <w:rFonts w:eastAsia="Times New Roman"/>
          <w:color w:val="000000"/>
          <w:lang w:eastAsia="pl-PL"/>
        </w:rPr>
        <w:t>W związku z powyższym podjęcie uchwały uważa się za uzasadnione.</w:t>
      </w:r>
    </w:p>
    <w:p w14:paraId="12C78CA5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C6B4B25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0B2E8813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1326F086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57E5F592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2C0ABCAB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32F4A704" w14:textId="77777777" w:rsidR="006D2EE6" w:rsidRDefault="006D2EE6" w:rsidP="006D2EE6">
      <w:pPr>
        <w:rPr>
          <w:rFonts w:eastAsia="Times New Roman"/>
          <w:color w:val="000000"/>
          <w:lang w:eastAsia="pl-PL"/>
        </w:rPr>
      </w:pPr>
    </w:p>
    <w:p w14:paraId="6EB81573" w14:textId="77777777" w:rsidR="006D2EE6" w:rsidRPr="00F67F0F" w:rsidRDefault="006D2EE6" w:rsidP="006D2EE6">
      <w:pPr>
        <w:rPr>
          <w:rFonts w:eastAsia="Times New Roman"/>
          <w:color w:val="000000"/>
          <w:lang w:eastAsia="pl-PL"/>
        </w:rPr>
      </w:pPr>
    </w:p>
    <w:p w14:paraId="271BC42E" w14:textId="77777777" w:rsidR="006D2EE6" w:rsidRDefault="006D2EE6" w:rsidP="006D2EE6"/>
    <w:p w14:paraId="6F41E5A9" w14:textId="77777777" w:rsidR="006D2EE6" w:rsidRPr="00C71A2D" w:rsidRDefault="006D2EE6" w:rsidP="006D2EE6"/>
    <w:p w14:paraId="4E147323" w14:textId="77777777" w:rsidR="006D2EE6" w:rsidRPr="00381E89" w:rsidRDefault="006D2EE6" w:rsidP="006D2EE6">
      <w:pPr>
        <w:rPr>
          <w:rFonts w:eastAsia="Times New Roman"/>
          <w:color w:val="000000"/>
          <w:lang w:eastAsia="pl-PL"/>
        </w:rPr>
      </w:pPr>
    </w:p>
    <w:p w14:paraId="5B70902D" w14:textId="77777777" w:rsidR="00BE6BCB" w:rsidRDefault="00BE6BCB"/>
    <w:sectPr w:rsidR="00BE6BCB" w:rsidSect="00096901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C40"/>
    <w:multiLevelType w:val="hybridMultilevel"/>
    <w:tmpl w:val="103ABD12"/>
    <w:lvl w:ilvl="0" w:tplc="71D227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A72116"/>
    <w:multiLevelType w:val="hybridMultilevel"/>
    <w:tmpl w:val="F50EC156"/>
    <w:lvl w:ilvl="0" w:tplc="68A8787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47FB"/>
    <w:multiLevelType w:val="hybridMultilevel"/>
    <w:tmpl w:val="15362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658B2"/>
    <w:multiLevelType w:val="hybridMultilevel"/>
    <w:tmpl w:val="D59C5742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FB75764"/>
    <w:multiLevelType w:val="hybridMultilevel"/>
    <w:tmpl w:val="F370D4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4C568A"/>
    <w:multiLevelType w:val="multilevel"/>
    <w:tmpl w:val="6930D8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/>
        <w:bCs/>
        <w:sz w:val="18"/>
        <w:szCs w:val="18"/>
      </w:rPr>
    </w:lvl>
  </w:abstractNum>
  <w:abstractNum w:abstractNumId="6" w15:restartNumberingAfterBreak="0">
    <w:nsid w:val="29FA18D1"/>
    <w:multiLevelType w:val="hybridMultilevel"/>
    <w:tmpl w:val="7A0A5E8E"/>
    <w:lvl w:ilvl="0" w:tplc="71D227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11564"/>
    <w:multiLevelType w:val="hybridMultilevel"/>
    <w:tmpl w:val="15001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0568B"/>
    <w:multiLevelType w:val="hybridMultilevel"/>
    <w:tmpl w:val="DAB4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493ECC"/>
    <w:multiLevelType w:val="hybridMultilevel"/>
    <w:tmpl w:val="07D61A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C515D"/>
    <w:multiLevelType w:val="hybridMultilevel"/>
    <w:tmpl w:val="2982A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520924"/>
    <w:multiLevelType w:val="hybridMultilevel"/>
    <w:tmpl w:val="D6B0DB5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8070BF"/>
    <w:multiLevelType w:val="hybridMultilevel"/>
    <w:tmpl w:val="587E74B0"/>
    <w:lvl w:ilvl="0" w:tplc="68A8787C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2A6C00"/>
    <w:multiLevelType w:val="hybridMultilevel"/>
    <w:tmpl w:val="3AECDC34"/>
    <w:lvl w:ilvl="0" w:tplc="B1267284">
      <w:start w:val="1"/>
      <w:numFmt w:val="upperRoman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5C15E3"/>
    <w:multiLevelType w:val="hybridMultilevel"/>
    <w:tmpl w:val="32A2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299766">
    <w:abstractNumId w:val="4"/>
  </w:num>
  <w:num w:numId="2" w16cid:durableId="519857045">
    <w:abstractNumId w:val="10"/>
  </w:num>
  <w:num w:numId="3" w16cid:durableId="1260287721">
    <w:abstractNumId w:val="9"/>
  </w:num>
  <w:num w:numId="4" w16cid:durableId="744381898">
    <w:abstractNumId w:val="8"/>
  </w:num>
  <w:num w:numId="5" w16cid:durableId="616109530">
    <w:abstractNumId w:val="2"/>
  </w:num>
  <w:num w:numId="6" w16cid:durableId="157159390">
    <w:abstractNumId w:val="11"/>
  </w:num>
  <w:num w:numId="7" w16cid:durableId="1624967253">
    <w:abstractNumId w:val="0"/>
  </w:num>
  <w:num w:numId="8" w16cid:durableId="1021124362">
    <w:abstractNumId w:val="14"/>
  </w:num>
  <w:num w:numId="9" w16cid:durableId="401681418">
    <w:abstractNumId w:val="6"/>
  </w:num>
  <w:num w:numId="10" w16cid:durableId="961229740">
    <w:abstractNumId w:val="5"/>
  </w:num>
  <w:num w:numId="11" w16cid:durableId="1092898743">
    <w:abstractNumId w:val="3"/>
  </w:num>
  <w:num w:numId="12" w16cid:durableId="360128608">
    <w:abstractNumId w:val="13"/>
  </w:num>
  <w:num w:numId="13" w16cid:durableId="587078944">
    <w:abstractNumId w:val="12"/>
  </w:num>
  <w:num w:numId="14" w16cid:durableId="982150415">
    <w:abstractNumId w:val="1"/>
  </w:num>
  <w:num w:numId="15" w16cid:durableId="1623801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EE6"/>
    <w:rsid w:val="000602D5"/>
    <w:rsid w:val="000638D1"/>
    <w:rsid w:val="00096901"/>
    <w:rsid w:val="000E4D84"/>
    <w:rsid w:val="000F52A9"/>
    <w:rsid w:val="00103E11"/>
    <w:rsid w:val="00123DC2"/>
    <w:rsid w:val="001254FA"/>
    <w:rsid w:val="0014440B"/>
    <w:rsid w:val="00186F27"/>
    <w:rsid w:val="001A3CA4"/>
    <w:rsid w:val="001A4FC4"/>
    <w:rsid w:val="001A74AA"/>
    <w:rsid w:val="00205F87"/>
    <w:rsid w:val="002951E0"/>
    <w:rsid w:val="002D0586"/>
    <w:rsid w:val="002D2967"/>
    <w:rsid w:val="00330614"/>
    <w:rsid w:val="003539E9"/>
    <w:rsid w:val="00354FA6"/>
    <w:rsid w:val="00361412"/>
    <w:rsid w:val="003B6317"/>
    <w:rsid w:val="003D19A6"/>
    <w:rsid w:val="00472ADB"/>
    <w:rsid w:val="004F3197"/>
    <w:rsid w:val="0054234E"/>
    <w:rsid w:val="0054666F"/>
    <w:rsid w:val="005B46E8"/>
    <w:rsid w:val="005C6FFD"/>
    <w:rsid w:val="006428A6"/>
    <w:rsid w:val="00692885"/>
    <w:rsid w:val="006D2EE6"/>
    <w:rsid w:val="006F4F80"/>
    <w:rsid w:val="006F6411"/>
    <w:rsid w:val="007730CB"/>
    <w:rsid w:val="007A3CE2"/>
    <w:rsid w:val="007F3D8E"/>
    <w:rsid w:val="0080405F"/>
    <w:rsid w:val="00835580"/>
    <w:rsid w:val="008654D1"/>
    <w:rsid w:val="00877BDF"/>
    <w:rsid w:val="00882C55"/>
    <w:rsid w:val="00896587"/>
    <w:rsid w:val="008A1100"/>
    <w:rsid w:val="008A213E"/>
    <w:rsid w:val="008B270D"/>
    <w:rsid w:val="008E1274"/>
    <w:rsid w:val="009A1814"/>
    <w:rsid w:val="009D3FF1"/>
    <w:rsid w:val="009E2834"/>
    <w:rsid w:val="00A06EED"/>
    <w:rsid w:val="00A23840"/>
    <w:rsid w:val="00AC5AC8"/>
    <w:rsid w:val="00B84F49"/>
    <w:rsid w:val="00B915B8"/>
    <w:rsid w:val="00BE6BCB"/>
    <w:rsid w:val="00C17DC9"/>
    <w:rsid w:val="00C7766E"/>
    <w:rsid w:val="00CA4DE8"/>
    <w:rsid w:val="00D0547A"/>
    <w:rsid w:val="00D40DC8"/>
    <w:rsid w:val="00D41AAD"/>
    <w:rsid w:val="00D73A37"/>
    <w:rsid w:val="00D933DC"/>
    <w:rsid w:val="00DA4B8C"/>
    <w:rsid w:val="00DA70A4"/>
    <w:rsid w:val="00DC28FE"/>
    <w:rsid w:val="00DE6C90"/>
    <w:rsid w:val="00E14994"/>
    <w:rsid w:val="00E633F4"/>
    <w:rsid w:val="00E7606D"/>
    <w:rsid w:val="00EB56AE"/>
    <w:rsid w:val="00EE64D0"/>
    <w:rsid w:val="00F46207"/>
    <w:rsid w:val="00F5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0387"/>
  <w15:chartTrackingRefBased/>
  <w15:docId w15:val="{CCE60C86-96B4-4DB4-A4B7-3AB9779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EE6"/>
    <w:pPr>
      <w:spacing w:after="0" w:line="36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EE6"/>
    <w:pPr>
      <w:ind w:left="720"/>
      <w:contextualSpacing/>
    </w:pPr>
  </w:style>
  <w:style w:type="table" w:styleId="Tabela-Siatka">
    <w:name w:val="Table Grid"/>
    <w:basedOn w:val="Standardowy"/>
    <w:uiPriority w:val="59"/>
    <w:rsid w:val="006D2EE6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6D2EE6"/>
    <w:pPr>
      <w:widowControl w:val="0"/>
      <w:suppressAutoHyphens/>
      <w:autoSpaceDN w:val="0"/>
      <w:spacing w:after="120" w:line="240" w:lineRule="auto"/>
      <w:jc w:val="left"/>
      <w:textAlignment w:val="baseline"/>
    </w:pPr>
    <w:rPr>
      <w:rFonts w:eastAsia="SimSun" w:cs="Mangal"/>
      <w:kern w:val="3"/>
      <w:lang w:eastAsia="zh-CN" w:bidi="hi-IN"/>
    </w:rPr>
  </w:style>
  <w:style w:type="character" w:customStyle="1" w:styleId="StrongEmphasis">
    <w:name w:val="Strong Emphasis"/>
    <w:rsid w:val="006D2EE6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60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606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C90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C90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C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C90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lom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2324</Words>
  <Characters>13950</Characters>
  <Application>Microsoft Office Word</Application>
  <DocSecurity>4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Adam Śliwakowski</cp:lastModifiedBy>
  <cp:revision>2</cp:revision>
  <dcterms:created xsi:type="dcterms:W3CDTF">2026-02-13T08:29:00Z</dcterms:created>
  <dcterms:modified xsi:type="dcterms:W3CDTF">2026-02-13T08:29:00Z</dcterms:modified>
</cp:coreProperties>
</file>